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7B0240" w:rsidRPr="007B0240" w14:paraId="46C7CEFB" w14:textId="77777777" w:rsidTr="007B0240">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26"/>
            </w:tblGrid>
            <w:tr w:rsidR="007B0240" w:rsidRPr="007B0240" w14:paraId="79718387" w14:textId="77777777">
              <w:tc>
                <w:tcPr>
                  <w:tcW w:w="0" w:type="auto"/>
                  <w:shd w:val="clear" w:color="auto" w:fill="FFFFFF"/>
                </w:tcPr>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0D630A93"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5625"/>
                          <w:gridCol w:w="1875"/>
                        </w:tblGrid>
                        <w:tr w:rsidR="007B0240" w:rsidRPr="007B0240" w14:paraId="04E95D1F"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25"/>
                              </w:tblGrid>
                              <w:tr w:rsidR="007B0240" w:rsidRPr="007B0240" w14:paraId="10BB73AA" w14:textId="77777777">
                                <w:trPr>
                                  <w:jc w:val="center"/>
                                </w:trPr>
                                <w:tc>
                                  <w:tcPr>
                                    <w:tcW w:w="0" w:type="auto"/>
                                    <w:tcMar>
                                      <w:top w:w="75" w:type="dxa"/>
                                      <w:left w:w="75"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5475"/>
                                    </w:tblGrid>
                                    <w:tr w:rsidR="007B0240" w:rsidRPr="007B0240" w14:paraId="6D8839CD" w14:textId="77777777">
                                      <w:tc>
                                        <w:tcPr>
                                          <w:tcW w:w="0" w:type="auto"/>
                                          <w:tcMar>
                                            <w:top w:w="150" w:type="dxa"/>
                                            <w:left w:w="150" w:type="dxa"/>
                                            <w:bottom w:w="150" w:type="dxa"/>
                                            <w:right w:w="150" w:type="dxa"/>
                                          </w:tcMar>
                                          <w:hideMark/>
                                        </w:tcPr>
                                        <w:p w14:paraId="19F1D515"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b/>
                                              <w:bCs/>
                                              <w:i/>
                                              <w:iCs/>
                                              <w:color w:val="010E66"/>
                                              <w:sz w:val="21"/>
                                              <w:szCs w:val="21"/>
                                              <w:lang w:eastAsia="en-IE"/>
                                            </w:rPr>
                                            <w:t>Let your Voice be heard and make a real difference!</w:t>
                                          </w:r>
                                        </w:p>
                                      </w:tc>
                                    </w:tr>
                                  </w:tbl>
                                  <w:p w14:paraId="1E1E700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250F51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75"/>
                              </w:tblGrid>
                              <w:tr w:rsidR="007B0240" w:rsidRPr="007B0240" w14:paraId="210C6242"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1875"/>
                                    </w:tblGrid>
                                    <w:tr w:rsidR="007B0240" w:rsidRPr="007B0240" w14:paraId="288E70E9"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556"/>
                                          </w:tblGrid>
                                          <w:tr w:rsidR="007B0240" w:rsidRPr="007B0240" w14:paraId="0D7F28C9" w14:textId="77777777">
                                            <w:trPr>
                                              <w:jc w:val="center"/>
                                            </w:trPr>
                                            <w:tc>
                                              <w:tcPr>
                                                <w:tcW w:w="0" w:type="auto"/>
                                                <w:tcMar>
                                                  <w:top w:w="0" w:type="dxa"/>
                                                  <w:left w:w="38" w:type="dxa"/>
                                                  <w:bottom w:w="0" w:type="dxa"/>
                                                  <w:right w:w="38" w:type="dxa"/>
                                                </w:tcMar>
                                                <w:hideMark/>
                                              </w:tcPr>
                                              <w:p w14:paraId="76D6120B" w14:textId="77777777" w:rsidR="007B0240" w:rsidRPr="007B0240" w:rsidRDefault="007B0240" w:rsidP="007B0240">
                                                <w:pPr>
                                                  <w:spacing w:after="0" w:line="240" w:lineRule="auto"/>
                                                  <w:jc w:val="center"/>
                                                  <w:rPr>
                                                    <w:rFonts w:ascii="Calibri" w:eastAsia="Times New Roman" w:hAnsi="Calibri" w:cs="Calibri"/>
                                                    <w:lang w:eastAsia="en-IE"/>
                                                  </w:rPr>
                                                </w:pPr>
                                                <w:r w:rsidRPr="007B0240">
                                                  <w:rPr>
                                                    <w:rFonts w:ascii="Calibri" w:eastAsia="Times New Roman" w:hAnsi="Calibri" w:cs="Calibri"/>
                                                    <w:noProof/>
                                                    <w:color w:val="0000FF"/>
                                                    <w:lang w:eastAsia="en-IE"/>
                                                  </w:rPr>
                                                  <w:drawing>
                                                    <wp:inline distT="0" distB="0" distL="0" distR="0" wp14:anchorId="40F85CE1" wp14:editId="130FFCD5">
                                                      <wp:extent cx="304800" cy="304800"/>
                                                      <wp:effectExtent l="0" t="0" r="0" b="0"/>
                                                      <wp:docPr id="35" name="Picture 30"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24C6A1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B8E66D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322462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7A62EE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0B4099B6"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D41275F"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4B3FC83" w14:textId="77777777">
                                <w:trPr>
                                  <w:jc w:val="center"/>
                                </w:trPr>
                                <w:tc>
                                  <w:tcPr>
                                    <w:tcW w:w="0" w:type="auto"/>
                                    <w:tcMar>
                                      <w:top w:w="150"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605AFFB" w14:textId="77777777">
                                      <w:trPr>
                                        <w:jc w:val="center"/>
                                      </w:trPr>
                                      <w:tc>
                                        <w:tcPr>
                                          <w:tcW w:w="0" w:type="auto"/>
                                          <w:hideMark/>
                                        </w:tcPr>
                                        <w:p w14:paraId="2B996007"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676329BB" wp14:editId="6244C72B">
                                                <wp:extent cx="4762500" cy="3124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tc>
                                    </w:tr>
                                  </w:tbl>
                                  <w:p w14:paraId="133CF5F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7EAFEE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79070B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855994F"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20FD8A5D"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1890"/>
                          <w:gridCol w:w="5610"/>
                        </w:tblGrid>
                        <w:tr w:rsidR="007B0240" w:rsidRPr="007B0240" w14:paraId="5EEB7DB8" w14:textId="77777777">
                          <w:trPr>
                            <w:jc w:val="center"/>
                          </w:trPr>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3598CB2D"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2D652E8F" w14:textId="77777777">
                                      <w:trPr>
                                        <w:jc w:val="center"/>
                                      </w:trPr>
                                      <w:tc>
                                        <w:tcPr>
                                          <w:tcW w:w="0" w:type="auto"/>
                                          <w:tcMar>
                                            <w:top w:w="0" w:type="dxa"/>
                                            <w:left w:w="75" w:type="dxa"/>
                                            <w:bottom w:w="0" w:type="dxa"/>
                                            <w:right w:w="75" w:type="dxa"/>
                                          </w:tcMar>
                                          <w:hideMark/>
                                        </w:tcPr>
                                        <w:p w14:paraId="16E73C66"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4004E095"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0399AD78" wp14:editId="39A076D6">
                                                <wp:extent cx="1097280" cy="7239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1628919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1DB7F75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1B75FE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09F863B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3EDE6CE1" w14:textId="77777777">
                                      <w:tc>
                                        <w:tcPr>
                                          <w:tcW w:w="5000" w:type="pct"/>
                                          <w:tcMar>
                                            <w:top w:w="300" w:type="dxa"/>
                                            <w:left w:w="300" w:type="dxa"/>
                                            <w:bottom w:w="300" w:type="dxa"/>
                                            <w:right w:w="300" w:type="dxa"/>
                                          </w:tcMar>
                                          <w:hideMark/>
                                        </w:tcPr>
                                        <w:p w14:paraId="32E60F1C" w14:textId="77777777" w:rsidR="007B0240" w:rsidRPr="007B0240" w:rsidRDefault="007B0240" w:rsidP="007B0240">
                                          <w:pPr>
                                            <w:spacing w:after="0" w:line="360" w:lineRule="auto"/>
                                            <w:jc w:val="center"/>
                                            <w:outlineLvl w:val="0"/>
                                            <w:rPr>
                                              <w:rFonts w:ascii="Arial" w:eastAsia="Times New Roman" w:hAnsi="Arial" w:cs="Arial"/>
                                              <w:color w:val="555555"/>
                                              <w:kern w:val="36"/>
                                              <w:sz w:val="35"/>
                                              <w:szCs w:val="35"/>
                                              <w:lang w:eastAsia="en-IE"/>
                                            </w:rPr>
                                          </w:pPr>
                                          <w:r w:rsidRPr="007B0240">
                                            <w:rPr>
                                              <w:rFonts w:ascii="Arial" w:eastAsia="Times New Roman" w:hAnsi="Arial" w:cs="Arial"/>
                                              <w:b/>
                                              <w:bCs/>
                                              <w:color w:val="010E66"/>
                                              <w:kern w:val="36"/>
                                              <w:sz w:val="35"/>
                                              <w:szCs w:val="35"/>
                                              <w:lang w:eastAsia="en-IE"/>
                                            </w:rPr>
                                            <w:t>NEWS UPDATE: Week ending 2nd April 2021</w:t>
                                          </w:r>
                                        </w:p>
                                      </w:tc>
                                    </w:tr>
                                  </w:tbl>
                                  <w:p w14:paraId="7603C70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9153DA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B42E95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DDB9169"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9CD0BE8"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3A7F06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5379A14" w14:textId="77777777">
                                      <w:tc>
                                        <w:tcPr>
                                          <w:tcW w:w="0" w:type="auto"/>
                                          <w:tcMar>
                                            <w:top w:w="150" w:type="dxa"/>
                                            <w:left w:w="150" w:type="dxa"/>
                                            <w:bottom w:w="150" w:type="dxa"/>
                                            <w:right w:w="150" w:type="dxa"/>
                                          </w:tcMar>
                                          <w:hideMark/>
                                        </w:tcPr>
                                        <w:p w14:paraId="39B1E5A1"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t xml:space="preserve">Best wishes to all Member Groups for a Happy and Healthy Easter and welcome to our latest weekly </w:t>
                                          </w:r>
                                          <w:proofErr w:type="gramStart"/>
                                          <w:r w:rsidRPr="007B0240">
                                            <w:rPr>
                                              <w:rFonts w:ascii="Arial" w:eastAsia="Calibri" w:hAnsi="Arial" w:cs="Arial"/>
                                              <w:color w:val="000000"/>
                                              <w:sz w:val="24"/>
                                              <w:szCs w:val="24"/>
                                              <w:lang w:eastAsia="en-IE"/>
                                            </w:rPr>
                                            <w:t>members</w:t>
                                          </w:r>
                                          <w:proofErr w:type="gramEnd"/>
                                          <w:r w:rsidRPr="007B0240">
                                            <w:rPr>
                                              <w:rFonts w:ascii="Arial" w:eastAsia="Calibri" w:hAnsi="Arial" w:cs="Arial"/>
                                              <w:color w:val="000000"/>
                                              <w:sz w:val="24"/>
                                              <w:szCs w:val="24"/>
                                              <w:lang w:eastAsia="en-IE"/>
                                            </w:rPr>
                                            <w:t xml:space="preserve"> update.</w:t>
                                          </w:r>
                                        </w:p>
                                        <w:p w14:paraId="78C33524"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73DA963E"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000000"/>
                                              <w:sz w:val="24"/>
                                              <w:szCs w:val="24"/>
                                              <w:lang w:eastAsia="en-IE"/>
                                            </w:rPr>
                                            <w:t>Scroll through to find information or click on the links below to bring you straight to a specific section:</w:t>
                                          </w:r>
                                        </w:p>
                                        <w:p w14:paraId="23C2C595" w14:textId="77777777" w:rsidR="007B0240" w:rsidRPr="007B0240" w:rsidRDefault="007B0240" w:rsidP="007B0240">
                                          <w:pPr>
                                            <w:numPr>
                                              <w:ilvl w:val="0"/>
                                              <w:numId w:val="3"/>
                                            </w:numPr>
                                            <w:spacing w:before="100" w:beforeAutospacing="1" w:after="100" w:afterAutospacing="1" w:line="285" w:lineRule="atLeast"/>
                                            <w:rPr>
                                              <w:rFonts w:ascii="Arial" w:eastAsia="Times New Roman" w:hAnsi="Arial" w:cs="Arial"/>
                                              <w:color w:val="393D47"/>
                                              <w:sz w:val="24"/>
                                              <w:szCs w:val="24"/>
                                              <w:lang w:eastAsia="en-IE"/>
                                            </w:rPr>
                                          </w:pPr>
                                          <w:hyperlink w:anchor="ppnnews" w:tgtFrame="_self" w:history="1">
                                            <w:r w:rsidRPr="007B0240">
                                              <w:rPr>
                                                <w:rFonts w:ascii="Arial" w:eastAsia="Times New Roman" w:hAnsi="Arial" w:cs="Arial"/>
                                                <w:color w:val="8A3B8F"/>
                                                <w:sz w:val="24"/>
                                                <w:szCs w:val="24"/>
                                                <w:u w:val="single"/>
                                                <w:lang w:eastAsia="en-IE"/>
                                              </w:rPr>
                                              <w:t>Co. Wicklow PPN News</w:t>
                                            </w:r>
                                          </w:hyperlink>
                                        </w:p>
                                        <w:p w14:paraId="02229EC1" w14:textId="77777777" w:rsidR="007B0240" w:rsidRPr="007B0240" w:rsidRDefault="007B0240" w:rsidP="007B0240">
                                          <w:pPr>
                                            <w:numPr>
                                              <w:ilvl w:val="0"/>
                                              <w:numId w:val="3"/>
                                            </w:numPr>
                                            <w:spacing w:before="100" w:beforeAutospacing="1" w:after="100" w:afterAutospacing="1" w:line="285" w:lineRule="atLeast"/>
                                            <w:rPr>
                                              <w:rFonts w:ascii="Arial" w:eastAsia="Times New Roman" w:hAnsi="Arial" w:cs="Arial"/>
                                              <w:color w:val="393D47"/>
                                              <w:sz w:val="24"/>
                                              <w:szCs w:val="24"/>
                                              <w:lang w:eastAsia="en-IE"/>
                                            </w:rPr>
                                          </w:pPr>
                                          <w:hyperlink w:anchor="localnews" w:tgtFrame="_self" w:history="1">
                                            <w:r w:rsidRPr="007B0240">
                                              <w:rPr>
                                                <w:rFonts w:ascii="Arial" w:eastAsia="Times New Roman" w:hAnsi="Arial" w:cs="Arial"/>
                                                <w:color w:val="8A3B8F"/>
                                                <w:sz w:val="24"/>
                                                <w:szCs w:val="24"/>
                                                <w:u w:val="single"/>
                                                <w:lang w:eastAsia="en-IE"/>
                                              </w:rPr>
                                              <w:t>Local News</w:t>
                                            </w:r>
                                          </w:hyperlink>
                                        </w:p>
                                        <w:p w14:paraId="0530F961" w14:textId="77777777" w:rsidR="007B0240" w:rsidRPr="007B0240" w:rsidRDefault="007B0240" w:rsidP="007B0240">
                                          <w:pPr>
                                            <w:numPr>
                                              <w:ilvl w:val="0"/>
                                              <w:numId w:val="3"/>
                                            </w:numPr>
                                            <w:spacing w:after="0" w:line="285" w:lineRule="atLeast"/>
                                            <w:rPr>
                                              <w:rFonts w:ascii="Arial" w:eastAsia="Times New Roman" w:hAnsi="Arial" w:cs="Arial"/>
                                              <w:color w:val="393D47"/>
                                              <w:sz w:val="24"/>
                                              <w:szCs w:val="24"/>
                                              <w:lang w:eastAsia="en-IE"/>
                                            </w:rPr>
                                          </w:pPr>
                                          <w:hyperlink w:anchor="nationalnews" w:tgtFrame="_self" w:history="1">
                                            <w:r w:rsidRPr="007B0240">
                                              <w:rPr>
                                                <w:rFonts w:ascii="Arial" w:eastAsia="Times New Roman" w:hAnsi="Arial" w:cs="Arial"/>
                                                <w:color w:val="8A3B8F"/>
                                                <w:sz w:val="24"/>
                                                <w:szCs w:val="24"/>
                                                <w:u w:val="single"/>
                                                <w:lang w:eastAsia="en-IE"/>
                                              </w:rPr>
                                              <w:t>National News</w:t>
                                            </w:r>
                                          </w:hyperlink>
                                        </w:p>
                                        <w:p w14:paraId="42DBB89C" w14:textId="77777777" w:rsidR="007B0240" w:rsidRPr="007B0240" w:rsidRDefault="007B0240" w:rsidP="007B0240">
                                          <w:pPr>
                                            <w:numPr>
                                              <w:ilvl w:val="0"/>
                                              <w:numId w:val="3"/>
                                            </w:numPr>
                                            <w:spacing w:before="100" w:beforeAutospacing="1" w:after="100" w:afterAutospacing="1" w:line="285" w:lineRule="atLeast"/>
                                            <w:rPr>
                                              <w:rFonts w:ascii="Arial" w:eastAsia="Times New Roman" w:hAnsi="Arial" w:cs="Arial"/>
                                              <w:color w:val="393D47"/>
                                              <w:sz w:val="24"/>
                                              <w:szCs w:val="24"/>
                                              <w:lang w:eastAsia="en-IE"/>
                                            </w:rPr>
                                          </w:pPr>
                                          <w:hyperlink w:anchor="consultations" w:tgtFrame="_self" w:history="1">
                                            <w:r w:rsidRPr="007B0240">
                                              <w:rPr>
                                                <w:rFonts w:ascii="Arial" w:eastAsia="Times New Roman" w:hAnsi="Arial" w:cs="Arial"/>
                                                <w:color w:val="8A3B8F"/>
                                                <w:sz w:val="24"/>
                                                <w:szCs w:val="24"/>
                                                <w:u w:val="single"/>
                                                <w:lang w:eastAsia="en-IE"/>
                                              </w:rPr>
                                              <w:t>Consultations</w:t>
                                            </w:r>
                                          </w:hyperlink>
                                        </w:p>
                                        <w:p w14:paraId="02461641" w14:textId="77777777" w:rsidR="007B0240" w:rsidRPr="007B0240" w:rsidRDefault="007B0240" w:rsidP="007B0240">
                                          <w:pPr>
                                            <w:numPr>
                                              <w:ilvl w:val="0"/>
                                              <w:numId w:val="3"/>
                                            </w:numPr>
                                            <w:spacing w:before="100" w:beforeAutospacing="1" w:after="100" w:afterAutospacing="1" w:line="285" w:lineRule="atLeast"/>
                                            <w:rPr>
                                              <w:rFonts w:ascii="Arial" w:eastAsia="Times New Roman" w:hAnsi="Arial" w:cs="Arial"/>
                                              <w:color w:val="393D47"/>
                                              <w:sz w:val="24"/>
                                              <w:szCs w:val="24"/>
                                              <w:lang w:eastAsia="en-IE"/>
                                            </w:rPr>
                                          </w:pPr>
                                          <w:hyperlink w:anchor="funding" w:tgtFrame="_self" w:history="1">
                                            <w:r w:rsidRPr="007B0240">
                                              <w:rPr>
                                                <w:rFonts w:ascii="Arial" w:eastAsia="Times New Roman" w:hAnsi="Arial" w:cs="Arial"/>
                                                <w:color w:val="8A3B8F"/>
                                                <w:sz w:val="24"/>
                                                <w:szCs w:val="24"/>
                                                <w:u w:val="single"/>
                                                <w:lang w:eastAsia="en-IE"/>
                                              </w:rPr>
                                              <w:t>Funding Opportunities</w:t>
                                            </w:r>
                                          </w:hyperlink>
                                          <w:r w:rsidRPr="007B0240">
                                            <w:rPr>
                                              <w:rFonts w:ascii="Arial" w:eastAsia="Times New Roman" w:hAnsi="Arial" w:cs="Arial"/>
                                              <w:color w:val="000000"/>
                                              <w:sz w:val="24"/>
                                              <w:szCs w:val="24"/>
                                              <w:lang w:eastAsia="en-IE"/>
                                            </w:rPr>
                                            <w:t> </w:t>
                                          </w:r>
                                        </w:p>
                                        <w:p w14:paraId="55D05AC8" w14:textId="77777777" w:rsidR="007B0240" w:rsidRPr="007B0240" w:rsidRDefault="007B0240" w:rsidP="007B0240">
                                          <w:pPr>
                                            <w:numPr>
                                              <w:ilvl w:val="0"/>
                                              <w:numId w:val="3"/>
                                            </w:numPr>
                                            <w:spacing w:before="100" w:beforeAutospacing="1" w:after="100" w:afterAutospacing="1" w:line="285" w:lineRule="atLeast"/>
                                            <w:rPr>
                                              <w:rFonts w:ascii="Arial" w:eastAsia="Times New Roman" w:hAnsi="Arial" w:cs="Arial"/>
                                              <w:color w:val="393D47"/>
                                              <w:sz w:val="24"/>
                                              <w:szCs w:val="24"/>
                                              <w:lang w:eastAsia="en-IE"/>
                                            </w:rPr>
                                          </w:pPr>
                                          <w:hyperlink w:anchor="covid19" w:tgtFrame="_self" w:history="1">
                                            <w:r w:rsidRPr="007B0240">
                                              <w:rPr>
                                                <w:rFonts w:ascii="Arial" w:eastAsia="Times New Roman" w:hAnsi="Arial" w:cs="Arial"/>
                                                <w:color w:val="8A3B8F"/>
                                                <w:sz w:val="24"/>
                                                <w:szCs w:val="24"/>
                                                <w:u w:val="single"/>
                                                <w:lang w:eastAsia="en-IE"/>
                                              </w:rPr>
                                              <w:t>COVID-19 Information</w:t>
                                            </w:r>
                                          </w:hyperlink>
                                        </w:p>
                                      </w:tc>
                                    </w:tr>
                                  </w:tbl>
                                  <w:p w14:paraId="311EBF91"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bookmarkStart w:id="0" w:name="ppnnews"/>
                                    <w:bookmarkEnd w:id="0"/>
                                  </w:p>
                                </w:tc>
                              </w:tr>
                            </w:tbl>
                            <w:p w14:paraId="5CBE40E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A4E6DE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B663618"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12140213"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57FFDA31"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69C082B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07480BB1" w14:textId="77777777">
                                      <w:tc>
                                        <w:tcPr>
                                          <w:tcW w:w="5000" w:type="pct"/>
                                          <w:tcMar>
                                            <w:top w:w="375" w:type="dxa"/>
                                            <w:left w:w="375" w:type="dxa"/>
                                            <w:bottom w:w="375" w:type="dxa"/>
                                            <w:right w:w="375" w:type="dxa"/>
                                          </w:tcMar>
                                          <w:hideMark/>
                                        </w:tcPr>
                                        <w:p w14:paraId="1B362577"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Co Wicklow PPN News</w:t>
                                          </w:r>
                                        </w:p>
                                      </w:tc>
                                    </w:tr>
                                  </w:tbl>
                                  <w:p w14:paraId="71F5476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964B4E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3DBF0017"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65B97951" w14:textId="77777777">
                                      <w:trPr>
                                        <w:jc w:val="center"/>
                                      </w:trPr>
                                      <w:tc>
                                        <w:tcPr>
                                          <w:tcW w:w="0" w:type="auto"/>
                                          <w:tcMar>
                                            <w:top w:w="0" w:type="dxa"/>
                                            <w:left w:w="75" w:type="dxa"/>
                                            <w:bottom w:w="0" w:type="dxa"/>
                                            <w:right w:w="75" w:type="dxa"/>
                                          </w:tcMar>
                                          <w:hideMark/>
                                        </w:tcPr>
                                        <w:p w14:paraId="477BC6E6"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728A3101"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5BFBC9F4" wp14:editId="657F8A27">
                                                <wp:extent cx="1097280" cy="7239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3A86F032"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176FF96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37343E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D62604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D3481D7"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E277A80"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2F39AC6"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5BBB6A5C" w14:textId="77777777">
                                      <w:tc>
                                        <w:tcPr>
                                          <w:tcW w:w="0" w:type="auto"/>
                                          <w:tcMar>
                                            <w:top w:w="150" w:type="dxa"/>
                                            <w:left w:w="150" w:type="dxa"/>
                                            <w:bottom w:w="150" w:type="dxa"/>
                                            <w:right w:w="150" w:type="dxa"/>
                                          </w:tcMar>
                                          <w:hideMark/>
                                        </w:tcPr>
                                        <w:p w14:paraId="24A03F90"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000000"/>
                                              <w:sz w:val="24"/>
                                              <w:szCs w:val="24"/>
                                              <w:lang w:eastAsia="en-IE"/>
                                            </w:rPr>
                                            <w:lastRenderedPageBreak/>
                                            <w:t>Finding Your Way Around Local Government</w:t>
                                          </w:r>
                                        </w:p>
                                        <w:p w14:paraId="32B334AE"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FF8C7FC"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000000"/>
                                              <w:sz w:val="24"/>
                                              <w:szCs w:val="24"/>
                                              <w:lang w:eastAsia="en-IE"/>
                                            </w:rPr>
                                            <w:t>Local Authority Structures, Finance &amp; How to Get Your Voice Heard</w:t>
                                          </w:r>
                                        </w:p>
                                        <w:p w14:paraId="261CE10B"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CF23C50"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000000"/>
                                              <w:sz w:val="24"/>
                                              <w:szCs w:val="24"/>
                                              <w:lang w:eastAsia="en-IE"/>
                                            </w:rPr>
                                            <w:t>Free Online Training</w:t>
                                          </w:r>
                                        </w:p>
                                        <w:p w14:paraId="34009052"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4AD69AA"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000000"/>
                                              <w:sz w:val="24"/>
                                              <w:szCs w:val="24"/>
                                              <w:lang w:eastAsia="en-IE"/>
                                            </w:rPr>
                                            <w:t>Thursday 8th,15th &amp; 22nd April from 7 - 9pm</w:t>
                                          </w:r>
                                        </w:p>
                                      </w:tc>
                                    </w:tr>
                                  </w:tbl>
                                  <w:p w14:paraId="3FEC2FD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685981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B934E6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265F191"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09BAFC15"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3030"/>
                          <w:gridCol w:w="4470"/>
                        </w:tblGrid>
                        <w:tr w:rsidR="007B0240" w:rsidRPr="007B0240" w14:paraId="709A55AE" w14:textId="77777777">
                          <w:trPr>
                            <w:jc w:val="center"/>
                          </w:trPr>
                          <w:tc>
                            <w:tcPr>
                              <w:tcW w:w="24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030"/>
                              </w:tblGrid>
                              <w:tr w:rsidR="007B0240" w:rsidRPr="007B0240" w14:paraId="5530ED4F" w14:textId="77777777">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3030"/>
                                    </w:tblGrid>
                                    <w:tr w:rsidR="007B0240" w:rsidRPr="007B0240" w14:paraId="57ED322F" w14:textId="77777777">
                                      <w:trPr>
                                        <w:jc w:val="center"/>
                                      </w:trPr>
                                      <w:tc>
                                        <w:tcPr>
                                          <w:tcW w:w="0" w:type="auto"/>
                                          <w:tcMar>
                                            <w:top w:w="0" w:type="dxa"/>
                                            <w:left w:w="75" w:type="dxa"/>
                                            <w:bottom w:w="0" w:type="dxa"/>
                                            <w:right w:w="75" w:type="dxa"/>
                                          </w:tcMar>
                                          <w:hideMark/>
                                        </w:tcPr>
                                        <w:p w14:paraId="2BF12710"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5D744D0E"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68E3E550" wp14:editId="09E12487">
                                                <wp:extent cx="1485900" cy="14782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478280"/>
                                                        </a:xfrm>
                                                        <a:prstGeom prst="rect">
                                                          <a:avLst/>
                                                        </a:prstGeom>
                                                        <a:noFill/>
                                                        <a:ln>
                                                          <a:noFill/>
                                                        </a:ln>
                                                      </pic:spPr>
                                                    </pic:pic>
                                                  </a:graphicData>
                                                </a:graphic>
                                              </wp:inline>
                                            </w:drawing>
                                          </w:r>
                                        </w:p>
                                        <w:p w14:paraId="51BCED6C"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41AB08C5" w14:textId="77777777" w:rsidR="007B0240" w:rsidRPr="007B0240" w:rsidRDefault="007B0240" w:rsidP="007B0240">
                                    <w:pPr>
                                      <w:spacing w:after="0" w:line="240" w:lineRule="auto"/>
                                      <w:jc w:val="center"/>
                                      <w:textAlignment w:val="top"/>
                                      <w:rPr>
                                        <w:rFonts w:ascii="Calibri" w:eastAsia="Times New Roman" w:hAnsi="Calibri" w:cs="Calibri"/>
                                        <w:vanish/>
                                        <w:lang w:eastAsia="en-IE"/>
                                      </w:rPr>
                                    </w:pPr>
                                  </w:p>
                                  <w:tbl>
                                    <w:tblPr>
                                      <w:tblW w:w="5000" w:type="pct"/>
                                      <w:jc w:val="center"/>
                                      <w:tblCellMar>
                                        <w:left w:w="0" w:type="dxa"/>
                                        <w:right w:w="0" w:type="dxa"/>
                                      </w:tblCellMar>
                                      <w:tblLook w:val="04A0" w:firstRow="1" w:lastRow="0" w:firstColumn="1" w:lastColumn="0" w:noHBand="0" w:noVBand="1"/>
                                    </w:tblPr>
                                    <w:tblGrid>
                                      <w:gridCol w:w="3030"/>
                                    </w:tblGrid>
                                    <w:tr w:rsidR="007B0240" w:rsidRPr="007B0240" w14:paraId="0F2E1992" w14:textId="77777777">
                                      <w:trPr>
                                        <w:jc w:val="center"/>
                                      </w:trPr>
                                      <w:tc>
                                        <w:tcPr>
                                          <w:tcW w:w="0" w:type="auto"/>
                                          <w:tcMar>
                                            <w:top w:w="150" w:type="dxa"/>
                                            <w:left w:w="150" w:type="dxa"/>
                                            <w:bottom w:w="150" w:type="dxa"/>
                                            <w:right w:w="150" w:type="dxa"/>
                                          </w:tcMar>
                                          <w:hideMark/>
                                        </w:tcPr>
                                        <w:p w14:paraId="597C4348" w14:textId="77777777" w:rsidR="007B0240" w:rsidRPr="007B0240" w:rsidRDefault="007B0240" w:rsidP="007B0240">
                                          <w:pPr>
                                            <w:spacing w:after="0" w:line="240" w:lineRule="auto"/>
                                            <w:jc w:val="center"/>
                                            <w:rPr>
                                              <w:rFonts w:ascii="Calibri" w:eastAsia="Times New Roman" w:hAnsi="Calibri" w:cs="Calibri"/>
                                              <w:lang w:eastAsia="en-IE"/>
                                            </w:rPr>
                                          </w:pPr>
                                          <w:r w:rsidRPr="007B0240">
                                            <w:rPr>
                                              <w:rFonts w:ascii="Calibri" w:eastAsia="Times New Roman" w:hAnsi="Calibri" w:cs="Calibri"/>
                                              <w:noProof/>
                                              <w:lang w:eastAsia="en-IE"/>
                                            </w:rPr>
                                            <mc:AlternateContent>
                                              <mc:Choice Requires="wps">
                                                <w:drawing>
                                                  <wp:inline distT="0" distB="0" distL="0" distR="0" wp14:anchorId="1D430931" wp14:editId="2FC44E7B">
                                                    <wp:extent cx="1714500" cy="419100"/>
                                                    <wp:effectExtent l="9525" t="9525" r="9525" b="9525"/>
                                                    <wp:docPr id="58" name="AutoShape 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9100"/>
                                                            </a:xfrm>
                                                            <a:prstGeom prst="roundRect">
                                                              <a:avLst>
                                                                <a:gd name="adj" fmla="val 10000"/>
                                                              </a:avLst>
                                                            </a:prstGeom>
                                                            <a:solidFill>
                                                              <a:srgbClr val="8A3B8F"/>
                                                            </a:solidFill>
                                                            <a:ln w="9525">
                                                              <a:solidFill>
                                                                <a:srgbClr val="8A3B8F"/>
                                                              </a:solidFill>
                                                              <a:round/>
                                                              <a:headEnd/>
                                                              <a:tailEnd/>
                                                            </a:ln>
                                                          </wps:spPr>
                                                          <wps:txbx>
                                                            <w:txbxContent>
                                                              <w:p w14:paraId="49AA15C5" w14:textId="77777777" w:rsidR="007B0240" w:rsidRDefault="007B0240" w:rsidP="007B0240">
                                                                <w:pPr>
                                                                  <w:jc w:val="center"/>
                                                                  <w:rPr>
                                                                    <w:rFonts w:ascii="Arial" w:eastAsia="Times New Roman" w:hAnsi="Arial" w:cs="Arial"/>
                                                                    <w:color w:val="FFFFFF"/>
                                                                    <w:sz w:val="24"/>
                                                                    <w:szCs w:val="24"/>
                                                                  </w:rPr>
                                                                </w:pPr>
                                                                <w:hyperlink r:id="rId12" w:tgtFrame="_blank" w:history="1">
                                                                  <w:r>
                                                                    <w:rPr>
                                                                      <w:rStyle w:val="Hyperlink"/>
                                                                      <w:rFonts w:ascii="Arial" w:eastAsia="Times New Roman" w:hAnsi="Arial" w:cs="Arial"/>
                                                                      <w:color w:val="FFFFFF"/>
                                                                      <w:sz w:val="24"/>
                                                                      <w:szCs w:val="24"/>
                                                                      <w:bdr w:val="none" w:sz="0" w:space="0" w:color="auto" w:frame="1"/>
                                                                      <w:shd w:val="clear" w:color="auto" w:fill="8A3B8F"/>
                                                                    </w:rPr>
                                                                    <w:t>Register Here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1D430931" id="AutoShape 5" o:spid="_x0000_s1026" href="https://lastructruesandmakingsubmissions.eventbrite.ie/" style="width:135pt;height:33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" o:button="t" fillcolor="#8a3b8f" strokecolor="#8a3b8f">
                                                    <v:fill o:detectmouseclick="t"/>
                                                    <v:textbox inset="0,0,0,0">
                                                      <w:txbxContent>
                                                        <w:p w14:paraId="49AA15C5" w14:textId="77777777" w:rsidR="007B0240" w:rsidRDefault="007B0240" w:rsidP="007B0240">
                                                          <w:pPr>
                                                            <w:jc w:val="center"/>
                                                            <w:rPr>
                                                              <w:rFonts w:ascii="Arial" w:eastAsia="Times New Roman" w:hAnsi="Arial" w:cs="Arial"/>
                                                              <w:color w:val="FFFFFF"/>
                                                              <w:sz w:val="24"/>
                                                              <w:szCs w:val="24"/>
                                                            </w:rPr>
                                                          </w:pPr>
                                                          <w:hyperlink r:id="rId13" w:tgtFrame="_blank" w:history="1">
                                                            <w:r>
                                                              <w:rPr>
                                                                <w:rStyle w:val="Hyperlink"/>
                                                                <w:rFonts w:ascii="Arial" w:eastAsia="Times New Roman" w:hAnsi="Arial" w:cs="Arial"/>
                                                                <w:color w:val="FFFFFF"/>
                                                                <w:sz w:val="24"/>
                                                                <w:szCs w:val="24"/>
                                                                <w:bdr w:val="none" w:sz="0" w:space="0" w:color="auto" w:frame="1"/>
                                                                <w:shd w:val="clear" w:color="auto" w:fill="8A3B8F"/>
                                                              </w:rPr>
                                                              <w:t>Register Here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7697A58A"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3030"/>
                                    </w:tblGrid>
                                    <w:tr w:rsidR="007B0240" w:rsidRPr="007B0240" w14:paraId="4746E552" w14:textId="77777777">
                                      <w:tc>
                                        <w:tcPr>
                                          <w:tcW w:w="0" w:type="auto"/>
                                          <w:tcMar>
                                            <w:top w:w="150" w:type="dxa"/>
                                            <w:left w:w="150" w:type="dxa"/>
                                            <w:bottom w:w="150" w:type="dxa"/>
                                            <w:right w:w="150" w:type="dxa"/>
                                          </w:tcMar>
                                          <w:hideMark/>
                                        </w:tcPr>
                                        <w:p w14:paraId="32B6A57B"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i/>
                                              <w:iCs/>
                                              <w:color w:val="393D47"/>
                                              <w:sz w:val="24"/>
                                              <w:szCs w:val="24"/>
                                              <w:lang w:eastAsia="en-IE"/>
                                            </w:rPr>
                                            <w:t>Session can be booked separately but we would encourage people to join for all three for a better understanding of how local government works.</w:t>
                                          </w:r>
                                        </w:p>
                                        <w:p w14:paraId="23F72D63"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5C94F04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i/>
                                              <w:iCs/>
                                              <w:color w:val="393D47"/>
                                              <w:sz w:val="24"/>
                                              <w:szCs w:val="24"/>
                                              <w:lang w:eastAsia="en-IE"/>
                                            </w:rPr>
                                            <w:t xml:space="preserve">The sessions are being run free of charge, places are </w:t>
                                          </w:r>
                                          <w:proofErr w:type="gramStart"/>
                                          <w:r w:rsidRPr="007B0240">
                                            <w:rPr>
                                              <w:rFonts w:ascii="Arial" w:eastAsia="Calibri" w:hAnsi="Arial" w:cs="Arial"/>
                                              <w:i/>
                                              <w:iCs/>
                                              <w:color w:val="393D47"/>
                                              <w:sz w:val="24"/>
                                              <w:szCs w:val="24"/>
                                              <w:lang w:eastAsia="en-IE"/>
                                            </w:rPr>
                                            <w:t>limited</w:t>
                                          </w:r>
                                          <w:proofErr w:type="gramEnd"/>
                                          <w:r w:rsidRPr="007B0240">
                                            <w:rPr>
                                              <w:rFonts w:ascii="Arial" w:eastAsia="Calibri" w:hAnsi="Arial" w:cs="Arial"/>
                                              <w:i/>
                                              <w:iCs/>
                                              <w:color w:val="393D47"/>
                                              <w:sz w:val="24"/>
                                              <w:szCs w:val="24"/>
                                              <w:lang w:eastAsia="en-IE"/>
                                            </w:rPr>
                                            <w:t xml:space="preserve"> and Co Wicklow PPN member groups will have priority booking rights.</w:t>
                                          </w:r>
                                        </w:p>
                                        <w:p w14:paraId="58D3A2CC"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A194A5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05D8473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10CD1D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499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470"/>
                              </w:tblGrid>
                              <w:tr w:rsidR="007B0240" w:rsidRPr="007B0240" w14:paraId="4BA05E08"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470"/>
                                    </w:tblGrid>
                                    <w:tr w:rsidR="007B0240" w:rsidRPr="007B0240" w14:paraId="34E014F9" w14:textId="77777777">
                                      <w:tc>
                                        <w:tcPr>
                                          <w:tcW w:w="0" w:type="auto"/>
                                          <w:tcMar>
                                            <w:top w:w="150" w:type="dxa"/>
                                            <w:left w:w="150" w:type="dxa"/>
                                            <w:bottom w:w="150" w:type="dxa"/>
                                            <w:right w:w="150" w:type="dxa"/>
                                          </w:tcMar>
                                          <w:hideMark/>
                                        </w:tcPr>
                                        <w:p w14:paraId="73DB9672"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Wicklow County Council has many diverse functions covering areas including housing, infrastructure, community services, financial support for local development and much more. It also has a large role to play in the oversight and coordination of many programmes under the direction of national government policy.</w:t>
                                          </w:r>
                                        </w:p>
                                        <w:p w14:paraId="4A27961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BB5C1C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6D8C052"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To support community groups and individuals to understand the local government landscape better, Co Wicklow PPN is running 3 workshops that will look at the structures of the local authority, its committees, the policy areas it covers, the work it undertakes, and the roles of its various stakeholders.</w:t>
                                          </w:r>
                                        </w:p>
                                        <w:p w14:paraId="3456E48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489E79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98719F9"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Social Justice Ireland will provide a brief introduction to social analysis, highlight the benefits of networking and working collaboratively together, as well as giving guidance on how to make effective submissions. Wicklow County Council's Director of Services of Community, Cultural &amp; Social Development will also make a short presentation.</w:t>
                                          </w:r>
                                        </w:p>
                                        <w:p w14:paraId="0EFC382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D04049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E300FE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final session will look at local authority finance, and the Wicklow County Council Head of Finance will tell us where WCC funding comes from, what its limitations are and where it is spent.</w:t>
                                          </w:r>
                                        </w:p>
                                      </w:tc>
                                    </w:tr>
                                  </w:tbl>
                                  <w:p w14:paraId="1391636F"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244486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BD5F23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1EC30DC9"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60C373D"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76C58B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8F17DCB"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00966F72" w14:textId="77777777">
                                            <w:trPr>
                                              <w:jc w:val="center"/>
                                            </w:trPr>
                                            <w:tc>
                                              <w:tcPr>
                                                <w:tcW w:w="0" w:type="auto"/>
                                                <w:tcBorders>
                                                  <w:top w:val="single" w:sz="6" w:space="0" w:color="8AACC5"/>
                                                  <w:left w:val="nil"/>
                                                  <w:bottom w:val="nil"/>
                                                  <w:right w:val="nil"/>
                                                </w:tcBorders>
                                                <w:hideMark/>
                                              </w:tcPr>
                                              <w:p w14:paraId="6565771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63E23D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373AAC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294EB1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DAFDD2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BF4A6D8"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2A067A10"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4380"/>
                          <w:gridCol w:w="3120"/>
                        </w:tblGrid>
                        <w:tr w:rsidR="007B0240" w:rsidRPr="007B0240" w14:paraId="0605CAFB" w14:textId="77777777">
                          <w:trPr>
                            <w:jc w:val="center"/>
                          </w:trPr>
                          <w:tc>
                            <w:tcPr>
                              <w:tcW w:w="499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380"/>
                              </w:tblGrid>
                              <w:tr w:rsidR="007B0240" w:rsidRPr="007B0240" w14:paraId="1896C3CD"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380"/>
                                    </w:tblGrid>
                                    <w:tr w:rsidR="007B0240" w:rsidRPr="007B0240" w14:paraId="619CD006" w14:textId="77777777">
                                      <w:tc>
                                        <w:tcPr>
                                          <w:tcW w:w="0" w:type="auto"/>
                                          <w:tcMar>
                                            <w:top w:w="150" w:type="dxa"/>
                                            <w:left w:w="150" w:type="dxa"/>
                                            <w:bottom w:w="150" w:type="dxa"/>
                                            <w:right w:w="150" w:type="dxa"/>
                                          </w:tcMar>
                                          <w:hideMark/>
                                        </w:tcPr>
                                        <w:p w14:paraId="33B1899B"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PPN Community Climate Conversation</w:t>
                                          </w:r>
                                        </w:p>
                                        <w:p w14:paraId="3CF8D0A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06A8717"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Thank you to the groups that were able to join us on Monday 22nd for our Climate Conversation. Click </w:t>
                                          </w:r>
                                          <w:hyperlink r:id="rId14"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access the report from this event.</w:t>
                                          </w:r>
                                        </w:p>
                                        <w:p w14:paraId="01CD5C12"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w:t>
                                          </w:r>
                                        </w:p>
                                        <w:p w14:paraId="3E51C26E"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If you missed our event there is a National online Climate Conversations platform currently open, this platform seeks people’s opinions on various elements of Climate Action and particularly perspectives on actions at a local level.</w:t>
                                          </w:r>
                                        </w:p>
                                      </w:tc>
                                    </w:tr>
                                  </w:tbl>
                                  <w:p w14:paraId="57E573C2"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AE25FA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24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120"/>
                              </w:tblGrid>
                              <w:tr w:rsidR="007B0240" w:rsidRPr="007B0240" w14:paraId="5C63009E" w14:textId="77777777">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3120"/>
                                    </w:tblGrid>
                                    <w:tr w:rsidR="007B0240" w:rsidRPr="007B0240" w14:paraId="64C55C4C" w14:textId="77777777">
                                      <w:trPr>
                                        <w:jc w:val="center"/>
                                      </w:trPr>
                                      <w:tc>
                                        <w:tcPr>
                                          <w:tcW w:w="0" w:type="auto"/>
                                          <w:tcMar>
                                            <w:top w:w="0" w:type="dxa"/>
                                            <w:left w:w="75" w:type="dxa"/>
                                            <w:bottom w:w="0" w:type="dxa"/>
                                            <w:right w:w="75" w:type="dxa"/>
                                          </w:tcMar>
                                          <w:hideMark/>
                                        </w:tcPr>
                                        <w:p w14:paraId="097C246C"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7A8DF0DD"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19038892" wp14:editId="379B123F">
                                                <wp:extent cx="1485900" cy="579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579120"/>
                                                        </a:xfrm>
                                                        <a:prstGeom prst="rect">
                                                          <a:avLst/>
                                                        </a:prstGeom>
                                                        <a:noFill/>
                                                        <a:ln>
                                                          <a:noFill/>
                                                        </a:ln>
                                                      </pic:spPr>
                                                    </pic:pic>
                                                  </a:graphicData>
                                                </a:graphic>
                                              </wp:inline>
                                            </w:drawing>
                                          </w:r>
                                        </w:p>
                                        <w:p w14:paraId="325E3FE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0272CD58" w14:textId="77777777" w:rsidR="007B0240" w:rsidRPr="007B0240" w:rsidRDefault="007B0240" w:rsidP="007B0240">
                                    <w:pPr>
                                      <w:spacing w:after="0" w:line="240" w:lineRule="auto"/>
                                      <w:jc w:val="center"/>
                                      <w:textAlignment w:val="top"/>
                                      <w:rPr>
                                        <w:rFonts w:ascii="Calibri" w:eastAsia="Times New Roman" w:hAnsi="Calibri" w:cs="Calibri"/>
                                        <w:vanish/>
                                        <w:lang w:eastAsia="en-IE"/>
                                      </w:rPr>
                                    </w:pPr>
                                  </w:p>
                                  <w:tbl>
                                    <w:tblPr>
                                      <w:tblW w:w="5000" w:type="pct"/>
                                      <w:jc w:val="center"/>
                                      <w:tblCellMar>
                                        <w:left w:w="0" w:type="dxa"/>
                                        <w:right w:w="0" w:type="dxa"/>
                                      </w:tblCellMar>
                                      <w:tblLook w:val="04A0" w:firstRow="1" w:lastRow="0" w:firstColumn="1" w:lastColumn="0" w:noHBand="0" w:noVBand="1"/>
                                    </w:tblPr>
                                    <w:tblGrid>
                                      <w:gridCol w:w="3120"/>
                                    </w:tblGrid>
                                    <w:tr w:rsidR="007B0240" w:rsidRPr="007B0240" w14:paraId="6A82A0CB" w14:textId="77777777">
                                      <w:trPr>
                                        <w:jc w:val="center"/>
                                      </w:trPr>
                                      <w:tc>
                                        <w:tcPr>
                                          <w:tcW w:w="0" w:type="auto"/>
                                          <w:tcMar>
                                            <w:top w:w="150" w:type="dxa"/>
                                            <w:left w:w="150" w:type="dxa"/>
                                            <w:bottom w:w="150" w:type="dxa"/>
                                            <w:right w:w="150" w:type="dxa"/>
                                          </w:tcMar>
                                          <w:hideMark/>
                                        </w:tcPr>
                                        <w:p w14:paraId="093C5481" w14:textId="77777777" w:rsidR="007B0240" w:rsidRPr="007B0240" w:rsidRDefault="007B0240" w:rsidP="007B0240">
                                          <w:pPr>
                                            <w:spacing w:after="0" w:line="240" w:lineRule="auto"/>
                                            <w:jc w:val="center"/>
                                            <w:rPr>
                                              <w:rFonts w:ascii="Calibri" w:eastAsia="Times New Roman" w:hAnsi="Calibri" w:cs="Calibri"/>
                                              <w:lang w:eastAsia="en-IE"/>
                                            </w:rPr>
                                          </w:pPr>
                                          <w:r w:rsidRPr="007B0240">
                                            <w:rPr>
                                              <w:rFonts w:ascii="Calibri" w:eastAsia="Times New Roman" w:hAnsi="Calibri" w:cs="Calibri"/>
                                              <w:noProof/>
                                              <w:lang w:eastAsia="en-IE"/>
                                            </w:rPr>
                                            <mc:AlternateContent>
                                              <mc:Choice Requires="wps">
                                                <w:drawing>
                                                  <wp:inline distT="0" distB="0" distL="0" distR="0" wp14:anchorId="5317C01F" wp14:editId="513238CE">
                                                    <wp:extent cx="1771650" cy="1638300"/>
                                                    <wp:effectExtent l="9525" t="9525" r="9525" b="9525"/>
                                                    <wp:docPr id="37" name="AutoShape 4">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638300"/>
                                                            </a:xfrm>
                                                            <a:prstGeom prst="roundRect">
                                                              <a:avLst>
                                                                <a:gd name="adj" fmla="val 3000"/>
                                                              </a:avLst>
                                                            </a:prstGeom>
                                                            <a:solidFill>
                                                              <a:srgbClr val="8A3B8F"/>
                                                            </a:solidFill>
                                                            <a:ln w="9525">
                                                              <a:solidFill>
                                                                <a:srgbClr val="8A3B8F"/>
                                                              </a:solidFill>
                                                              <a:round/>
                                                              <a:headEnd/>
                                                              <a:tailEnd/>
                                                            </a:ln>
                                                          </wps:spPr>
                                                          <wps:txbx>
                                                            <w:txbxContent>
                                                              <w:p w14:paraId="54678151" w14:textId="77777777" w:rsidR="007B0240" w:rsidRDefault="007B0240" w:rsidP="007B0240">
                                                                <w:pPr>
                                                                  <w:jc w:val="center"/>
                                                                  <w:rPr>
                                                                    <w:rFonts w:ascii="Arial" w:eastAsia="Times New Roman" w:hAnsi="Arial" w:cs="Arial"/>
                                                                    <w:color w:val="FFFFFF"/>
                                                                    <w:sz w:val="24"/>
                                                                    <w:szCs w:val="24"/>
                                                                  </w:rPr>
                                                                </w:pPr>
                                                                <w:hyperlink r:id="rId17" w:tgtFrame="_blank" w:history="1">
                                                                  <w:r>
                                                                    <w:rPr>
                                                                      <w:rStyle w:val="Hyperlink"/>
                                                                      <w:rFonts w:ascii="Arial" w:eastAsia="Times New Roman" w:hAnsi="Arial" w:cs="Arial"/>
                                                                      <w:color w:val="FFFFFF"/>
                                                                      <w:sz w:val="24"/>
                                                                      <w:szCs w:val="24"/>
                                                                      <w:bdr w:val="none" w:sz="0" w:space="0" w:color="auto" w:frame="1"/>
                                                                      <w:shd w:val="clear" w:color="auto" w:fill="8A3B8F"/>
                                                                    </w:rPr>
                                                                    <w:t>Contribute to the online National Climate Conversation</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5317C01F" id="AutoShape 4" o:spid="_x0000_s1027" href="https://climateconversations.citizenspace.com/decc/climateactionplan2021/" style="width:139.5pt;height:129pt;visibility:visible;mso-wrap-style:square;mso-left-percent:-10001;mso-top-percent:-10001;mso-position-horizontal:absolute;mso-position-horizontal-relative:char;mso-position-vertical:absolute;mso-position-vertical-relative:line;mso-left-percent:-10001;mso-top-percent:-10001;v-text-anchor:middle" arcsize="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" o:button="t" fillcolor="#8a3b8f" strokecolor="#8a3b8f">
                                                    <v:fill o:detectmouseclick="t"/>
                                                    <v:textbox inset="0,0,0,0">
                                                      <w:txbxContent>
                                                        <w:p w14:paraId="54678151" w14:textId="77777777" w:rsidR="007B0240" w:rsidRDefault="007B0240" w:rsidP="007B0240">
                                                          <w:pPr>
                                                            <w:jc w:val="center"/>
                                                            <w:rPr>
                                                              <w:rFonts w:ascii="Arial" w:eastAsia="Times New Roman" w:hAnsi="Arial" w:cs="Arial"/>
                                                              <w:color w:val="FFFFFF"/>
                                                              <w:sz w:val="24"/>
                                                              <w:szCs w:val="24"/>
                                                            </w:rPr>
                                                          </w:pPr>
                                                          <w:hyperlink r:id="rId18" w:tgtFrame="_blank" w:history="1">
                                                            <w:r>
                                                              <w:rPr>
                                                                <w:rStyle w:val="Hyperlink"/>
                                                                <w:rFonts w:ascii="Arial" w:eastAsia="Times New Roman" w:hAnsi="Arial" w:cs="Arial"/>
                                                                <w:color w:val="FFFFFF"/>
                                                                <w:sz w:val="24"/>
                                                                <w:szCs w:val="24"/>
                                                                <w:bdr w:val="none" w:sz="0" w:space="0" w:color="auto" w:frame="1"/>
                                                                <w:shd w:val="clear" w:color="auto" w:fill="8A3B8F"/>
                                                              </w:rPr>
                                                              <w:t>Contribute to the online National Climate Conversation</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305F8AF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D1B93E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748AC4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4736FBA"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588874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7E165B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CC74090"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B211FAA" w14:textId="77777777">
                                            <w:trPr>
                                              <w:jc w:val="center"/>
                                            </w:trPr>
                                            <w:tc>
                                              <w:tcPr>
                                                <w:tcW w:w="0" w:type="auto"/>
                                                <w:tcBorders>
                                                  <w:top w:val="single" w:sz="6" w:space="0" w:color="8AACC5"/>
                                                  <w:left w:val="nil"/>
                                                  <w:bottom w:val="nil"/>
                                                  <w:right w:val="nil"/>
                                                </w:tcBorders>
                                                <w:hideMark/>
                                              </w:tcPr>
                                              <w:p w14:paraId="55856FDC"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0C8A74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304BD5D"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D08CC0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1BB95E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B92091D"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139599EA"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DD6C0A1"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6E6AB5B"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E2787B3" w14:textId="77777777">
                                      <w:tc>
                                        <w:tcPr>
                                          <w:tcW w:w="0" w:type="auto"/>
                                          <w:tcMar>
                                            <w:top w:w="150" w:type="dxa"/>
                                            <w:left w:w="150" w:type="dxa"/>
                                            <w:bottom w:w="150" w:type="dxa"/>
                                            <w:right w:w="150" w:type="dxa"/>
                                          </w:tcMar>
                                          <w:hideMark/>
                                        </w:tcPr>
                                        <w:p w14:paraId="4C746F82"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t>Keep an eye on our</w:t>
                                          </w:r>
                                          <w:r w:rsidRPr="007B0240">
                                            <w:rPr>
                                              <w:rFonts w:ascii="Arial" w:eastAsia="Calibri" w:hAnsi="Arial" w:cs="Arial"/>
                                              <w:color w:val="393D47"/>
                                              <w:sz w:val="24"/>
                                              <w:szCs w:val="24"/>
                                              <w:lang w:eastAsia="en-IE"/>
                                            </w:rPr>
                                            <w:t xml:space="preserve"> </w:t>
                                          </w:r>
                                          <w:hyperlink r:id="rId19" w:tgtFrame="_blank" w:history="1">
                                            <w:r w:rsidRPr="007B0240">
                                              <w:rPr>
                                                <w:rFonts w:ascii="Arial" w:eastAsia="Calibri" w:hAnsi="Arial" w:cs="Arial"/>
                                                <w:color w:val="8A3B8F"/>
                                                <w:sz w:val="24"/>
                                                <w:szCs w:val="24"/>
                                                <w:u w:val="single"/>
                                                <w:lang w:eastAsia="en-IE"/>
                                              </w:rPr>
                                              <w:t>Website</w:t>
                                            </w:r>
                                          </w:hyperlink>
                                          <w:r w:rsidRPr="007B0240">
                                            <w:rPr>
                                              <w:rFonts w:ascii="Arial" w:eastAsia="Calibri" w:hAnsi="Arial" w:cs="Arial"/>
                                              <w:color w:val="393D47"/>
                                              <w:sz w:val="24"/>
                                              <w:szCs w:val="24"/>
                                              <w:lang w:eastAsia="en-IE"/>
                                            </w:rPr>
                                            <w:t xml:space="preserve"> </w:t>
                                          </w:r>
                                          <w:r w:rsidRPr="007B0240">
                                            <w:rPr>
                                              <w:rFonts w:ascii="Arial" w:eastAsia="Calibri" w:hAnsi="Arial" w:cs="Arial"/>
                                              <w:color w:val="000000"/>
                                              <w:sz w:val="24"/>
                                              <w:szCs w:val="24"/>
                                              <w:lang w:eastAsia="en-IE"/>
                                            </w:rPr>
                                            <w:t>for all things PPN, including our March Work and Finance reports, submissions, news, training resources and COVID-19 support information.  </w:t>
                                          </w:r>
                                        </w:p>
                                        <w:p w14:paraId="29E69D2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F26B8BC"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t xml:space="preserve">Remember to login to our Members section to access the Funding Handbook &amp; Funding Calendar.  If you need the password for this section of the </w:t>
                                          </w:r>
                                          <w:proofErr w:type="gramStart"/>
                                          <w:r w:rsidRPr="007B0240">
                                            <w:rPr>
                                              <w:rFonts w:ascii="Arial" w:eastAsia="Calibri" w:hAnsi="Arial" w:cs="Arial"/>
                                              <w:color w:val="000000"/>
                                              <w:sz w:val="24"/>
                                              <w:szCs w:val="24"/>
                                              <w:lang w:eastAsia="en-IE"/>
                                            </w:rPr>
                                            <w:t>website</w:t>
                                          </w:r>
                                          <w:proofErr w:type="gramEnd"/>
                                          <w:r w:rsidRPr="007B0240">
                                            <w:rPr>
                                              <w:rFonts w:ascii="Arial" w:eastAsia="Calibri" w:hAnsi="Arial" w:cs="Arial"/>
                                              <w:color w:val="000000"/>
                                              <w:sz w:val="24"/>
                                              <w:szCs w:val="24"/>
                                              <w:lang w:eastAsia="en-IE"/>
                                            </w:rPr>
                                            <w:t xml:space="preserve"> please email or call us. </w:t>
                                          </w:r>
                                        </w:p>
                                        <w:p w14:paraId="5B89AB2F"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B790E54"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t xml:space="preserve">Check out our </w:t>
                                          </w:r>
                                          <w:hyperlink r:id="rId20" w:tgtFrame="_blank" w:history="1">
                                            <w:r w:rsidRPr="007B0240">
                                              <w:rPr>
                                                <w:rFonts w:ascii="Arial" w:eastAsia="Calibri" w:hAnsi="Arial" w:cs="Arial"/>
                                                <w:color w:val="8A3B8F"/>
                                                <w:sz w:val="24"/>
                                                <w:szCs w:val="24"/>
                                                <w:u w:val="single"/>
                                                <w:lang w:eastAsia="en-IE"/>
                                              </w:rPr>
                                              <w:t>YouTube channel</w:t>
                                            </w:r>
                                          </w:hyperlink>
                                          <w:r w:rsidRPr="007B0240">
                                            <w:rPr>
                                              <w:rFonts w:ascii="Arial" w:eastAsia="Calibri" w:hAnsi="Arial" w:cs="Arial"/>
                                              <w:color w:val="393D47"/>
                                              <w:sz w:val="24"/>
                                              <w:szCs w:val="24"/>
                                              <w:lang w:eastAsia="en-IE"/>
                                            </w:rPr>
                                            <w:t xml:space="preserve"> </w:t>
                                          </w:r>
                                          <w:r w:rsidRPr="007B0240">
                                            <w:rPr>
                                              <w:rFonts w:ascii="Arial" w:eastAsia="Calibri" w:hAnsi="Arial" w:cs="Arial"/>
                                              <w:color w:val="000000"/>
                                              <w:sz w:val="24"/>
                                              <w:szCs w:val="24"/>
                                              <w:lang w:eastAsia="en-IE"/>
                                            </w:rPr>
                                            <w:t>to view our Sustainable Development Goals animation and our series of Wellbeing videos (Super Charge Your Self-care).</w:t>
                                          </w:r>
                                        </w:p>
                                      </w:tc>
                                    </w:tr>
                                  </w:tbl>
                                  <w:p w14:paraId="4D8DE06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A48970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2A8DF9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5F4D2EF"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3DD6AF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E02694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408E925"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0F6E3405" w14:textId="77777777">
                                            <w:trPr>
                                              <w:jc w:val="center"/>
                                            </w:trPr>
                                            <w:tc>
                                              <w:tcPr>
                                                <w:tcW w:w="0" w:type="auto"/>
                                                <w:tcBorders>
                                                  <w:top w:val="single" w:sz="6" w:space="0" w:color="8AACC5"/>
                                                  <w:left w:val="nil"/>
                                                  <w:bottom w:val="nil"/>
                                                  <w:right w:val="nil"/>
                                                </w:tcBorders>
                                                <w:hideMark/>
                                              </w:tcPr>
                                              <w:p w14:paraId="6D3E707C"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1CE57B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4E4F11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D8DCC2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05CDF7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C4CEF58"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E6C9CE3"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1C3657C5"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7B1C1E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53CB84A" w14:textId="77777777">
                                      <w:tc>
                                        <w:tcPr>
                                          <w:tcW w:w="0" w:type="auto"/>
                                          <w:tcMar>
                                            <w:top w:w="150" w:type="dxa"/>
                                            <w:left w:w="150" w:type="dxa"/>
                                            <w:bottom w:w="150" w:type="dxa"/>
                                            <w:right w:w="150" w:type="dxa"/>
                                          </w:tcMar>
                                          <w:hideMark/>
                                        </w:tcPr>
                                        <w:p w14:paraId="1E86D89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000000"/>
                                              <w:sz w:val="24"/>
                                              <w:szCs w:val="24"/>
                                              <w:lang w:eastAsia="en-IE"/>
                                            </w:rPr>
                                            <w:t>PPN Easter Opening Arrangements</w:t>
                                          </w:r>
                                        </w:p>
                                        <w:p w14:paraId="3630CA1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8C6948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000000"/>
                                              <w:sz w:val="24"/>
                                              <w:szCs w:val="24"/>
                                              <w:lang w:eastAsia="en-IE"/>
                                            </w:rPr>
                                            <w:t>Helen and Grainne are both taking some time off over the Easter Weekend.  We will be on annual leave from 5pm Thursday 1st April until 9am Wednesday 7th April.   We will keep an eye on emails and respond to any urgent messages. </w:t>
                                          </w:r>
                                        </w:p>
                                      </w:tc>
                                    </w:tr>
                                  </w:tbl>
                                  <w:p w14:paraId="4576C00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bookmarkStart w:id="1" w:name="localnews"/>
                                    <w:bookmarkEnd w:id="1"/>
                                  </w:p>
                                </w:tc>
                              </w:tr>
                            </w:tbl>
                            <w:p w14:paraId="7967BFC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BD1E5D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08E8394"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7700EF68"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6E27F4CF"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38F28826" w14:textId="77777777">
                                      <w:tc>
                                        <w:tcPr>
                                          <w:tcW w:w="5000" w:type="pct"/>
                                          <w:tcMar>
                                            <w:top w:w="375" w:type="dxa"/>
                                            <w:left w:w="375" w:type="dxa"/>
                                            <w:bottom w:w="375" w:type="dxa"/>
                                            <w:right w:w="375" w:type="dxa"/>
                                          </w:tcMar>
                                          <w:hideMark/>
                                        </w:tcPr>
                                        <w:p w14:paraId="57CB9A7D"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Local News</w:t>
                                          </w:r>
                                        </w:p>
                                      </w:tc>
                                    </w:tr>
                                  </w:tbl>
                                  <w:p w14:paraId="4B5DF25F"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DE7A24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2AE5F4A2"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424E20BC" w14:textId="77777777">
                                      <w:trPr>
                                        <w:jc w:val="center"/>
                                      </w:trPr>
                                      <w:tc>
                                        <w:tcPr>
                                          <w:tcW w:w="0" w:type="auto"/>
                                          <w:tcMar>
                                            <w:top w:w="0" w:type="dxa"/>
                                            <w:left w:w="75" w:type="dxa"/>
                                            <w:bottom w:w="0" w:type="dxa"/>
                                            <w:right w:w="75" w:type="dxa"/>
                                          </w:tcMar>
                                          <w:hideMark/>
                                        </w:tcPr>
                                        <w:p w14:paraId="0A49926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43814E22"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0EBA24FC" wp14:editId="16298B7A">
                                                <wp:extent cx="1097280" cy="7239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529F3F59"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4A4A993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2E6B02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9ED52C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65A770C"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7C78F8A1"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4860"/>
                          <w:gridCol w:w="2640"/>
                        </w:tblGrid>
                        <w:tr w:rsidR="007B0240" w:rsidRPr="007B0240" w14:paraId="0C79F302" w14:textId="77777777">
                          <w:trPr>
                            <w:jc w:val="center"/>
                          </w:trPr>
                          <w:tc>
                            <w:tcPr>
                              <w:tcW w:w="499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860"/>
                              </w:tblGrid>
                              <w:tr w:rsidR="007B0240" w:rsidRPr="007B0240" w14:paraId="767C5DCB"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860"/>
                                    </w:tblGrid>
                                    <w:tr w:rsidR="007B0240" w:rsidRPr="007B0240" w14:paraId="712A9FE6" w14:textId="77777777">
                                      <w:tc>
                                        <w:tcPr>
                                          <w:tcW w:w="0" w:type="auto"/>
                                          <w:tcMar>
                                            <w:top w:w="150" w:type="dxa"/>
                                            <w:left w:w="150" w:type="dxa"/>
                                            <w:bottom w:w="150" w:type="dxa"/>
                                            <w:right w:w="150" w:type="dxa"/>
                                          </w:tcMar>
                                          <w:hideMark/>
                                        </w:tcPr>
                                        <w:p w14:paraId="2795B64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lastRenderedPageBreak/>
                                            <w:t>Women's Sheds Arrive in Co Wicklow</w:t>
                                          </w:r>
                                        </w:p>
                                        <w:p w14:paraId="357E1D4E"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42370191"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Best wishes to the newly formed Women's Sheds in Blessington and </w:t>
                                          </w:r>
                                          <w:proofErr w:type="spellStart"/>
                                          <w:r w:rsidRPr="007B0240">
                                            <w:rPr>
                                              <w:rFonts w:ascii="Arial" w:eastAsia="Calibri" w:hAnsi="Arial" w:cs="Arial"/>
                                              <w:color w:val="393D47"/>
                                              <w:sz w:val="24"/>
                                              <w:szCs w:val="24"/>
                                              <w:lang w:eastAsia="en-IE"/>
                                            </w:rPr>
                                            <w:t>Rathnew</w:t>
                                          </w:r>
                                          <w:proofErr w:type="spellEnd"/>
                                          <w:r w:rsidRPr="007B0240">
                                            <w:rPr>
                                              <w:rFonts w:ascii="Arial" w:eastAsia="Calibri" w:hAnsi="Arial" w:cs="Arial"/>
                                              <w:color w:val="393D47"/>
                                              <w:sz w:val="24"/>
                                              <w:szCs w:val="24"/>
                                              <w:lang w:eastAsia="en-IE"/>
                                            </w:rPr>
                                            <w:t>.</w:t>
                                          </w:r>
                                        </w:p>
                                        <w:p w14:paraId="5343F569"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tc>
                                    </w:tr>
                                  </w:tbl>
                                  <w:p w14:paraId="0B4523D5"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C27368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24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2640"/>
                              </w:tblGrid>
                              <w:tr w:rsidR="007B0240" w:rsidRPr="007B0240" w14:paraId="059F6739"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640"/>
                                    </w:tblGrid>
                                    <w:tr w:rsidR="007B0240" w:rsidRPr="007B0240" w14:paraId="4DB5F8D5" w14:textId="77777777">
                                      <w:trPr>
                                        <w:jc w:val="center"/>
                                      </w:trPr>
                                      <w:tc>
                                        <w:tcPr>
                                          <w:tcW w:w="0" w:type="auto"/>
                                          <w:tcMar>
                                            <w:top w:w="0" w:type="dxa"/>
                                            <w:left w:w="75" w:type="dxa"/>
                                            <w:bottom w:w="0" w:type="dxa"/>
                                            <w:right w:w="75" w:type="dxa"/>
                                          </w:tcMar>
                                          <w:hideMark/>
                                        </w:tcPr>
                                        <w:p w14:paraId="27637D3C"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2EC8365F"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52D87613" wp14:editId="55369DEE">
                                                <wp:extent cx="1577340" cy="9144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7340" cy="914400"/>
                                                        </a:xfrm>
                                                        <a:prstGeom prst="rect">
                                                          <a:avLst/>
                                                        </a:prstGeom>
                                                        <a:noFill/>
                                                        <a:ln>
                                                          <a:noFill/>
                                                        </a:ln>
                                                      </pic:spPr>
                                                    </pic:pic>
                                                  </a:graphicData>
                                                </a:graphic>
                                              </wp:inline>
                                            </w:drawing>
                                          </w:r>
                                        </w:p>
                                        <w:p w14:paraId="51DAB09B"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5917EB0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F47B1B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D6C3D5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27E6086"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ACC1E3F"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E56BE58"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1C7FA62"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0D6DE4EE" w14:textId="77777777">
                                            <w:trPr>
                                              <w:jc w:val="center"/>
                                            </w:trPr>
                                            <w:tc>
                                              <w:tcPr>
                                                <w:tcW w:w="0" w:type="auto"/>
                                                <w:tcBorders>
                                                  <w:top w:val="single" w:sz="6" w:space="0" w:color="8AACC5"/>
                                                  <w:left w:val="nil"/>
                                                  <w:bottom w:val="nil"/>
                                                  <w:right w:val="nil"/>
                                                </w:tcBorders>
                                                <w:hideMark/>
                                              </w:tcPr>
                                              <w:p w14:paraId="47E73F22"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BF42F5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FDD782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0D0F17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3B143A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549C740"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1B31BBC1"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6C9DC022"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2C10744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0BDBD17E" w14:textId="77777777">
                                      <w:tc>
                                        <w:tcPr>
                                          <w:tcW w:w="0" w:type="auto"/>
                                          <w:tcMar>
                                            <w:top w:w="150" w:type="dxa"/>
                                            <w:left w:w="150" w:type="dxa"/>
                                            <w:bottom w:w="150" w:type="dxa"/>
                                            <w:right w:w="150" w:type="dxa"/>
                                          </w:tcMar>
                                          <w:hideMark/>
                                        </w:tcPr>
                                        <w:p w14:paraId="5A6DC288"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Wicklow County Council Photographic Competition</w:t>
                                          </w:r>
                                        </w:p>
                                        <w:p w14:paraId="3FCCC4E8"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Theme: Staying Connected &amp; Minding your Mood.</w:t>
                                          </w:r>
                                        </w:p>
                                        <w:p w14:paraId="2DAAC888"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Closing Date: 5pm on 21st April</w:t>
                                          </w:r>
                                        </w:p>
                                      </w:tc>
                                    </w:tr>
                                  </w:tbl>
                                  <w:p w14:paraId="0B00783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E48A3C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0EE265C5"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67172BCC" w14:textId="77777777">
                                      <w:trPr>
                                        <w:jc w:val="center"/>
                                      </w:trPr>
                                      <w:tc>
                                        <w:tcPr>
                                          <w:tcW w:w="0" w:type="auto"/>
                                          <w:tcMar>
                                            <w:top w:w="0" w:type="dxa"/>
                                            <w:left w:w="75" w:type="dxa"/>
                                            <w:bottom w:w="0" w:type="dxa"/>
                                            <w:right w:w="75" w:type="dxa"/>
                                          </w:tcMar>
                                          <w:hideMark/>
                                        </w:tcPr>
                                        <w:p w14:paraId="13BFCBAF"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FF5A981"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2B5583EF" wp14:editId="0AB344D0">
                                                <wp:extent cx="1097280" cy="4876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487680"/>
                                                        </a:xfrm>
                                                        <a:prstGeom prst="rect">
                                                          <a:avLst/>
                                                        </a:prstGeom>
                                                        <a:noFill/>
                                                        <a:ln>
                                                          <a:noFill/>
                                                        </a:ln>
                                                      </pic:spPr>
                                                    </pic:pic>
                                                  </a:graphicData>
                                                </a:graphic>
                                              </wp:inline>
                                            </w:drawing>
                                          </w:r>
                                        </w:p>
                                        <w:p w14:paraId="4E7484CB"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7EF818F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E66E64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AE0BFF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36798B7"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0322270"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110317A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A890704" w14:textId="77777777">
                                      <w:tc>
                                        <w:tcPr>
                                          <w:tcW w:w="0" w:type="auto"/>
                                          <w:tcMar>
                                            <w:top w:w="150" w:type="dxa"/>
                                            <w:left w:w="150" w:type="dxa"/>
                                            <w:bottom w:w="150" w:type="dxa"/>
                                            <w:right w:w="150" w:type="dxa"/>
                                          </w:tcMar>
                                          <w:hideMark/>
                                        </w:tcPr>
                                        <w:p w14:paraId="5DFC9E2C"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Wicklow County Council as part of the government Keep Well campaign </w:t>
                                          </w:r>
                                          <w:proofErr w:type="gramStart"/>
                                          <w:r w:rsidRPr="007B0240">
                                            <w:rPr>
                                              <w:rFonts w:ascii="Arial" w:eastAsia="Calibri" w:hAnsi="Arial" w:cs="Arial"/>
                                              <w:color w:val="393D47"/>
                                              <w:sz w:val="24"/>
                                              <w:szCs w:val="24"/>
                                              <w:lang w:eastAsia="en-IE"/>
                                            </w:rPr>
                                            <w:t>are</w:t>
                                          </w:r>
                                          <w:proofErr w:type="gramEnd"/>
                                          <w:r w:rsidRPr="007B0240">
                                            <w:rPr>
                                              <w:rFonts w:ascii="Arial" w:eastAsia="Calibri" w:hAnsi="Arial" w:cs="Arial"/>
                                              <w:color w:val="393D47"/>
                                              <w:sz w:val="24"/>
                                              <w:szCs w:val="24"/>
                                              <w:lang w:eastAsia="en-IE"/>
                                            </w:rPr>
                                            <w:t xml:space="preserve"> pleased to announce the launch of a photographic competition celebrating the themes of:</w:t>
                                          </w:r>
                                        </w:p>
                                        <w:p w14:paraId="3F4CEDA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54505B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‘Staying Connected and Minding Your Mood’ in the county of Wicklow since the start of the COVID-19.</w:t>
                                          </w:r>
                                        </w:p>
                                        <w:p w14:paraId="43F826BA"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w:t>
                                          </w:r>
                                        </w:p>
                                        <w:p w14:paraId="21F275BA"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Prizes: €100 for winner</w:t>
                                          </w:r>
                                        </w:p>
                                        <w:p w14:paraId="6D9B3756"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4 prizes €50 for runners up</w:t>
                                          </w:r>
                                        </w:p>
                                        <w:p w14:paraId="76A6C51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6E4F8D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24"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for further details and terms and conditions.</w:t>
                                          </w:r>
                                        </w:p>
                                        <w:p w14:paraId="492C6F48"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8B60921"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Submit your entry by email to: </w:t>
                                          </w:r>
                                          <w:hyperlink r:id="rId25" w:history="1">
                                            <w:r w:rsidRPr="007B0240">
                                              <w:rPr>
                                                <w:rFonts w:ascii="Arial" w:eastAsia="Calibri" w:hAnsi="Arial" w:cs="Arial"/>
                                                <w:color w:val="8A3B8F"/>
                                                <w:sz w:val="24"/>
                                                <w:szCs w:val="24"/>
                                                <w:u w:val="single"/>
                                                <w:lang w:eastAsia="en-IE"/>
                                              </w:rPr>
                                              <w:t>ccsdadmin@wicklowcoco.ie</w:t>
                                            </w:r>
                                          </w:hyperlink>
                                        </w:p>
                                      </w:tc>
                                    </w:tr>
                                  </w:tbl>
                                  <w:p w14:paraId="45DED7A1"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EAF252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E5FFC8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85A7E04"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5245580A" w14:textId="77777777">
                    <w:trPr>
                      <w:jc w:val="center"/>
                      <w:hidden/>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6C14F1C"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CD4AC6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051E3F3"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44389DD8" w14:textId="77777777">
                                            <w:trPr>
                                              <w:jc w:val="center"/>
                                              <w:hidden/>
                                            </w:trPr>
                                            <w:tc>
                                              <w:tcPr>
                                                <w:tcW w:w="0" w:type="auto"/>
                                                <w:tcBorders>
                                                  <w:top w:val="single" w:sz="6" w:space="0" w:color="8AACC5"/>
                                                  <w:left w:val="nil"/>
                                                  <w:bottom w:val="nil"/>
                                                  <w:right w:val="nil"/>
                                                </w:tcBorders>
                                                <w:hideMark/>
                                              </w:tcPr>
                                              <w:p w14:paraId="42A161FA" w14:textId="77777777" w:rsidR="007B0240" w:rsidRPr="007B0240" w:rsidRDefault="007B0240" w:rsidP="007B0240">
                                                <w:pPr>
                                                  <w:spacing w:after="0" w:line="240" w:lineRule="auto"/>
                                                  <w:rPr>
                                                    <w:rFonts w:ascii="Calibri" w:eastAsia="Times New Roman" w:hAnsi="Calibri" w:cs="Calibri"/>
                                                    <w:vanish/>
                                                    <w:lang w:eastAsia="en-IE"/>
                                                  </w:rPr>
                                                </w:pPr>
                                              </w:p>
                                            </w:tc>
                                          </w:tr>
                                        </w:tbl>
                                        <w:p w14:paraId="4B0C422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0A2B3B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5E5AA4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104DAA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EF363C2"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53CA5A75"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1623A8B6"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49F41888" w14:textId="77777777">
                                      <w:tc>
                                        <w:tcPr>
                                          <w:tcW w:w="0" w:type="auto"/>
                                          <w:tcMar>
                                            <w:top w:w="150" w:type="dxa"/>
                                            <w:left w:w="150" w:type="dxa"/>
                                            <w:bottom w:w="150" w:type="dxa"/>
                                            <w:right w:w="150" w:type="dxa"/>
                                          </w:tcMar>
                                          <w:hideMark/>
                                        </w:tcPr>
                                        <w:p w14:paraId="494F5EE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Wicklow Aquanauts</w:t>
                                          </w:r>
                                        </w:p>
                                        <w:p w14:paraId="04F7E97C"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Under the Sea at Greystones</w:t>
                                          </w:r>
                                        </w:p>
                                        <w:p w14:paraId="35C4E44F"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5D776F4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Check out their </w:t>
                                          </w:r>
                                          <w:hyperlink r:id="rId26" w:tgtFrame="_blank" w:history="1">
                                            <w:r w:rsidRPr="007B0240">
                                              <w:rPr>
                                                <w:rFonts w:ascii="Arial" w:eastAsia="Calibri" w:hAnsi="Arial" w:cs="Arial"/>
                                                <w:color w:val="8A3B8F"/>
                                                <w:sz w:val="24"/>
                                                <w:szCs w:val="24"/>
                                                <w:u w:val="single"/>
                                                <w:lang w:eastAsia="en-IE"/>
                                              </w:rPr>
                                              <w:t>leaflet</w:t>
                                            </w:r>
                                          </w:hyperlink>
                                          <w:r w:rsidRPr="007B0240">
                                            <w:rPr>
                                              <w:rFonts w:ascii="Arial" w:eastAsia="Calibri" w:hAnsi="Arial" w:cs="Arial"/>
                                              <w:color w:val="393D47"/>
                                              <w:sz w:val="24"/>
                                              <w:szCs w:val="24"/>
                                              <w:lang w:eastAsia="en-IE"/>
                                            </w:rPr>
                                            <w:t xml:space="preserve"> about Marine Biodiversity in Greystones </w:t>
                                          </w:r>
                                        </w:p>
                                      </w:tc>
                                    </w:tr>
                                  </w:tbl>
                                  <w:p w14:paraId="345E064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10C1C9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10FEF506"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2D845449" w14:textId="77777777">
                                      <w:trPr>
                                        <w:jc w:val="center"/>
                                      </w:trPr>
                                      <w:tc>
                                        <w:tcPr>
                                          <w:tcW w:w="0" w:type="auto"/>
                                          <w:tcMar>
                                            <w:top w:w="0" w:type="dxa"/>
                                            <w:left w:w="75" w:type="dxa"/>
                                            <w:bottom w:w="0" w:type="dxa"/>
                                            <w:right w:w="75" w:type="dxa"/>
                                          </w:tcMar>
                                          <w:hideMark/>
                                        </w:tcPr>
                                        <w:p w14:paraId="78B0C755"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0DBEE02"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1A63A300" wp14:editId="7B70FCC1">
                                                <wp:extent cx="1097280" cy="8610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7280" cy="861060"/>
                                                        </a:xfrm>
                                                        <a:prstGeom prst="rect">
                                                          <a:avLst/>
                                                        </a:prstGeom>
                                                        <a:noFill/>
                                                        <a:ln>
                                                          <a:noFill/>
                                                        </a:ln>
                                                      </pic:spPr>
                                                    </pic:pic>
                                                  </a:graphicData>
                                                </a:graphic>
                                              </wp:inline>
                                            </w:drawing>
                                          </w:r>
                                        </w:p>
                                        <w:p w14:paraId="00468C63"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48A22F5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00AA78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4FD27F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A46DD52"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19730ABA"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44C0B0A"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40CDEAC"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2062D50"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55BDBD38" w14:textId="77777777">
                                            <w:trPr>
                                              <w:jc w:val="center"/>
                                              <w:hidden/>
                                            </w:trPr>
                                            <w:tc>
                                              <w:tcPr>
                                                <w:tcW w:w="0" w:type="auto"/>
                                                <w:tcBorders>
                                                  <w:top w:val="single" w:sz="6" w:space="0" w:color="8AACC5"/>
                                                  <w:left w:val="nil"/>
                                                  <w:bottom w:val="nil"/>
                                                  <w:right w:val="nil"/>
                                                </w:tcBorders>
                                                <w:hideMark/>
                                              </w:tcPr>
                                              <w:p w14:paraId="3BA57672" w14:textId="77777777" w:rsidR="007B0240" w:rsidRPr="007B0240" w:rsidRDefault="007B0240" w:rsidP="007B0240">
                                                <w:pPr>
                                                  <w:spacing w:after="0" w:line="240" w:lineRule="auto"/>
                                                  <w:rPr>
                                                    <w:rFonts w:ascii="Calibri" w:eastAsia="Times New Roman" w:hAnsi="Calibri" w:cs="Calibri"/>
                                                    <w:vanish/>
                                                    <w:lang w:eastAsia="en-IE"/>
                                                  </w:rPr>
                                                </w:pPr>
                                              </w:p>
                                            </w:tc>
                                          </w:tr>
                                        </w:tbl>
                                        <w:p w14:paraId="6B10E3F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204FA8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CC7491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450590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9EC6D70"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1FBD428"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15C684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9E69EA9" w14:textId="77777777">
                                      <w:tc>
                                        <w:tcPr>
                                          <w:tcW w:w="0" w:type="auto"/>
                                          <w:tcMar>
                                            <w:top w:w="150" w:type="dxa"/>
                                            <w:left w:w="150" w:type="dxa"/>
                                            <w:bottom w:w="150" w:type="dxa"/>
                                            <w:right w:w="150" w:type="dxa"/>
                                          </w:tcMar>
                                          <w:hideMark/>
                                        </w:tcPr>
                                        <w:p w14:paraId="6D6F3E1C"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Living Well Programme</w:t>
                                          </w:r>
                                        </w:p>
                                        <w:p w14:paraId="5FAEAF62"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4B8B1C2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during April &amp; May</w:t>
                                          </w:r>
                                        </w:p>
                                        <w:p w14:paraId="32C36D3E"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0E42A70A"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Free Online group self-management programme</w:t>
                                          </w:r>
                                        </w:p>
                                        <w:p w14:paraId="2E0ED0FF"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for adults living with long-term health conditions.</w:t>
                                          </w:r>
                                        </w:p>
                                        <w:p w14:paraId="0974A07B"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5A3D39FE"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book: email - </w:t>
                                          </w:r>
                                          <w:hyperlink r:id="rId28" w:history="1">
                                            <w:r w:rsidRPr="007B0240">
                                              <w:rPr>
                                                <w:rFonts w:ascii="Arial" w:eastAsia="Calibri" w:hAnsi="Arial" w:cs="Arial"/>
                                                <w:color w:val="0000FF"/>
                                                <w:sz w:val="24"/>
                                                <w:szCs w:val="24"/>
                                                <w:u w:val="single"/>
                                                <w:lang w:eastAsia="en-IE"/>
                                              </w:rPr>
                                              <w:t>cho6.selfmangementsupport@hse.ie</w:t>
                                            </w:r>
                                          </w:hyperlink>
                                          <w:r w:rsidRPr="007B0240">
                                            <w:rPr>
                                              <w:rFonts w:ascii="Arial" w:eastAsia="Calibri" w:hAnsi="Arial" w:cs="Arial"/>
                                              <w:color w:val="393D47"/>
                                              <w:sz w:val="24"/>
                                              <w:szCs w:val="24"/>
                                              <w:lang w:eastAsia="en-IE"/>
                                            </w:rPr>
                                            <w:t xml:space="preserve"> or call 087 4053 880 </w:t>
                                          </w:r>
                                        </w:p>
                                      </w:tc>
                                    </w:tr>
                                  </w:tbl>
                                  <w:p w14:paraId="1F61ADFC"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11A1DF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50708E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E2F4963"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00C72C59"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A0A2CED"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1EF650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C72DC2E"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65787AA4" w14:textId="77777777">
                                            <w:trPr>
                                              <w:jc w:val="center"/>
                                              <w:hidden/>
                                            </w:trPr>
                                            <w:tc>
                                              <w:tcPr>
                                                <w:tcW w:w="0" w:type="auto"/>
                                                <w:tcBorders>
                                                  <w:top w:val="single" w:sz="6" w:space="0" w:color="8AACC5"/>
                                                  <w:left w:val="nil"/>
                                                  <w:bottom w:val="nil"/>
                                                  <w:right w:val="nil"/>
                                                </w:tcBorders>
                                                <w:hideMark/>
                                              </w:tcPr>
                                              <w:p w14:paraId="571F43CA" w14:textId="77777777" w:rsidR="007B0240" w:rsidRPr="007B0240" w:rsidRDefault="007B0240" w:rsidP="007B0240">
                                                <w:pPr>
                                                  <w:spacing w:after="0" w:line="240" w:lineRule="auto"/>
                                                  <w:rPr>
                                                    <w:rFonts w:ascii="Calibri" w:eastAsia="Times New Roman" w:hAnsi="Calibri" w:cs="Calibri"/>
                                                    <w:vanish/>
                                                    <w:lang w:eastAsia="en-IE"/>
                                                  </w:rPr>
                                                </w:pPr>
                                              </w:p>
                                            </w:tc>
                                          </w:tr>
                                        </w:tbl>
                                        <w:p w14:paraId="5A05D2B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D758EAD"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802AF4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36A518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F360F6A"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C4615BD"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D1D8935"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07735EE" w14:textId="77777777">
                                      <w:tc>
                                        <w:tcPr>
                                          <w:tcW w:w="0" w:type="auto"/>
                                          <w:tcMar>
                                            <w:top w:w="150" w:type="dxa"/>
                                            <w:left w:w="150" w:type="dxa"/>
                                            <w:bottom w:w="150" w:type="dxa"/>
                                            <w:right w:w="150" w:type="dxa"/>
                                          </w:tcMar>
                                          <w:hideMark/>
                                        </w:tcPr>
                                        <w:p w14:paraId="73FD068E"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Know Your 5 KM Course </w:t>
                                          </w:r>
                                        </w:p>
                                        <w:p w14:paraId="4CF1669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Commencing in April 2021 (5 zoom calls over 3 weeks)</w:t>
                                          </w:r>
                                        </w:p>
                                        <w:p w14:paraId="63F91DD8"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Wicklow County Council Heritage Office</w:t>
                                          </w:r>
                                        </w:p>
                                        <w:p w14:paraId="66FADEC1"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4140728C"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29"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 and register</w:t>
                                          </w:r>
                                        </w:p>
                                      </w:tc>
                                    </w:tr>
                                  </w:tbl>
                                  <w:p w14:paraId="585CD9D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125A55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7BCC09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7FA412E"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45F8B863"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65027316"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014F5A23" w14:textId="77777777">
                                <w:trPr>
                                  <w:jc w:val="center"/>
                                </w:trPr>
                                <w:tc>
                                  <w:tcPr>
                                    <w:tcW w:w="0" w:type="auto"/>
                                    <w:tcMar>
                                      <w:top w:w="75" w:type="dxa"/>
                                      <w:left w:w="0" w:type="dxa"/>
                                      <w:bottom w:w="75" w:type="dxa"/>
                                      <w:right w:w="0" w:type="dxa"/>
                                    </w:tcMar>
                                  </w:tcPr>
                                  <w:p w14:paraId="16A35C3A" w14:textId="77777777" w:rsidR="007B0240" w:rsidRPr="007B0240" w:rsidRDefault="007B0240" w:rsidP="007B0240">
                                    <w:pPr>
                                      <w:spacing w:after="0" w:line="240" w:lineRule="auto"/>
                                      <w:jc w:val="center"/>
                                      <w:textAlignment w:val="top"/>
                                      <w:rPr>
                                        <w:rFonts w:ascii="Arial" w:eastAsia="Times New Roman" w:hAnsi="Arial" w:cs="Arial"/>
                                        <w:sz w:val="24"/>
                                        <w:szCs w:val="24"/>
                                        <w:lang w:eastAsia="en-IE"/>
                                      </w:rPr>
                                    </w:pPr>
                                    <w:bookmarkStart w:id="2" w:name="nationalnews"/>
                                    <w:bookmarkEnd w:id="2"/>
                                  </w:p>
                                  <w:tbl>
                                    <w:tblPr>
                                      <w:tblW w:w="5000" w:type="pct"/>
                                      <w:tblCellMar>
                                        <w:left w:w="0" w:type="dxa"/>
                                        <w:right w:w="0" w:type="dxa"/>
                                      </w:tblCellMar>
                                      <w:tblLook w:val="04A0" w:firstRow="1" w:lastRow="0" w:firstColumn="1" w:lastColumn="0" w:noHBand="0" w:noVBand="1"/>
                                    </w:tblPr>
                                    <w:tblGrid>
                                      <w:gridCol w:w="5610"/>
                                    </w:tblGrid>
                                    <w:tr w:rsidR="007B0240" w:rsidRPr="007B0240" w14:paraId="265B4099" w14:textId="77777777">
                                      <w:tc>
                                        <w:tcPr>
                                          <w:tcW w:w="5000" w:type="pct"/>
                                          <w:tcMar>
                                            <w:top w:w="375" w:type="dxa"/>
                                            <w:left w:w="375" w:type="dxa"/>
                                            <w:bottom w:w="375" w:type="dxa"/>
                                            <w:right w:w="375" w:type="dxa"/>
                                          </w:tcMar>
                                          <w:hideMark/>
                                        </w:tcPr>
                                        <w:p w14:paraId="1415E0BC"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National News</w:t>
                                          </w:r>
                                        </w:p>
                                      </w:tc>
                                    </w:tr>
                                  </w:tbl>
                                  <w:p w14:paraId="15C9FF2F"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C419CB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3F1E890B"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62DC3A12" w14:textId="77777777">
                                      <w:trPr>
                                        <w:jc w:val="center"/>
                                      </w:trPr>
                                      <w:tc>
                                        <w:tcPr>
                                          <w:tcW w:w="0" w:type="auto"/>
                                          <w:tcMar>
                                            <w:top w:w="0" w:type="dxa"/>
                                            <w:left w:w="75" w:type="dxa"/>
                                            <w:bottom w:w="0" w:type="dxa"/>
                                            <w:right w:w="75" w:type="dxa"/>
                                          </w:tcMar>
                                          <w:hideMark/>
                                        </w:tcPr>
                                        <w:p w14:paraId="5C254A68"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1DA452BF"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389D7C70" wp14:editId="0CBBA623">
                                                <wp:extent cx="1097280" cy="7239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4407307E"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35ACBEC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17C34C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A06124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1A1AE1D9"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034358EE"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2AA17446"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1216414C" w14:textId="77777777">
                                      <w:tc>
                                        <w:tcPr>
                                          <w:tcW w:w="0" w:type="auto"/>
                                          <w:tcMar>
                                            <w:top w:w="150" w:type="dxa"/>
                                            <w:left w:w="150" w:type="dxa"/>
                                            <w:bottom w:w="150" w:type="dxa"/>
                                            <w:right w:w="150" w:type="dxa"/>
                                          </w:tcMar>
                                          <w:hideMark/>
                                        </w:tcPr>
                                        <w:p w14:paraId="71C69271"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Our Rural Future: Government’s blueprint to transform rural Ireland</w:t>
                                          </w:r>
                                        </w:p>
                                        <w:p w14:paraId="69ECE924"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Rural Development Policy 2021-2025</w:t>
                                          </w:r>
                                        </w:p>
                                        <w:p w14:paraId="40B90017"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w:t>
                                          </w:r>
                                        </w:p>
                                        <w:p w14:paraId="14454F6B"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Our Rural Future sets out a blueprint for the development of rural Ireland over the next five years.</w:t>
                                          </w:r>
                                        </w:p>
                                        <w:p w14:paraId="42048646"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2A0136E"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policy reflects the unprecedented change in living and working patterns during COVID-19 and the significant opportunities this presents for rural communities – from remote working and revitalising our town centres to job creation, developing a green economy and enhancing our outdoor amenities.</w:t>
                                          </w:r>
                                        </w:p>
                                      </w:tc>
                                    </w:tr>
                                  </w:tbl>
                                  <w:p w14:paraId="7AD3CE62"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EF65FD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05CBC9E9" w14:textId="77777777">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0C53CBFB" w14:textId="77777777">
                                      <w:trPr>
                                        <w:jc w:val="center"/>
                                      </w:trPr>
                                      <w:tc>
                                        <w:tcPr>
                                          <w:tcW w:w="0" w:type="auto"/>
                                          <w:tcMar>
                                            <w:top w:w="0" w:type="dxa"/>
                                            <w:left w:w="75" w:type="dxa"/>
                                            <w:bottom w:w="0" w:type="dxa"/>
                                            <w:right w:w="75" w:type="dxa"/>
                                          </w:tcMar>
                                          <w:hideMark/>
                                        </w:tcPr>
                                        <w:p w14:paraId="1CC7C713"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72CE311"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15E15134" wp14:editId="7FF4EC1D">
                                                <wp:extent cx="1097280" cy="15544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7280" cy="1554480"/>
                                                        </a:xfrm>
                                                        <a:prstGeom prst="rect">
                                                          <a:avLst/>
                                                        </a:prstGeom>
                                                        <a:noFill/>
                                                        <a:ln>
                                                          <a:noFill/>
                                                        </a:ln>
                                                      </pic:spPr>
                                                    </pic:pic>
                                                  </a:graphicData>
                                                </a:graphic>
                                              </wp:inline>
                                            </w:drawing>
                                          </w:r>
                                        </w:p>
                                        <w:p w14:paraId="500FE1BC"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05C51821"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1890"/>
                                    </w:tblGrid>
                                    <w:tr w:rsidR="007B0240" w:rsidRPr="007B0240" w14:paraId="2E27E71D" w14:textId="77777777">
                                      <w:tc>
                                        <w:tcPr>
                                          <w:tcW w:w="0" w:type="auto"/>
                                          <w:tcMar>
                                            <w:top w:w="150" w:type="dxa"/>
                                            <w:left w:w="150" w:type="dxa"/>
                                            <w:bottom w:w="150" w:type="dxa"/>
                                            <w:right w:w="150" w:type="dxa"/>
                                          </w:tcMar>
                                          <w:hideMark/>
                                        </w:tcPr>
                                        <w:p w14:paraId="753B6973"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03495B37"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t xml:space="preserve">Click </w:t>
                                          </w:r>
                                          <w:hyperlink r:id="rId31"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access the Policy</w:t>
                                          </w:r>
                                        </w:p>
                                        <w:p w14:paraId="303CF8F7"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tc>
                                    </w:tr>
                                  </w:tbl>
                                  <w:p w14:paraId="4BDA03AC"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60D9CC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9B75A9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456F28A"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3B44DF62" w14:textId="77777777">
                    <w:trPr>
                      <w:jc w:val="center"/>
                      <w:hidden/>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A05E67A"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BAC675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C263C8A"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21FA2CF3" w14:textId="77777777">
                                            <w:trPr>
                                              <w:jc w:val="center"/>
                                              <w:hidden/>
                                            </w:trPr>
                                            <w:tc>
                                              <w:tcPr>
                                                <w:tcW w:w="0" w:type="auto"/>
                                                <w:tcBorders>
                                                  <w:top w:val="single" w:sz="6" w:space="0" w:color="8AACC5"/>
                                                  <w:left w:val="nil"/>
                                                  <w:bottom w:val="nil"/>
                                                  <w:right w:val="nil"/>
                                                </w:tcBorders>
                                                <w:hideMark/>
                                              </w:tcPr>
                                              <w:p w14:paraId="66A34E27" w14:textId="77777777" w:rsidR="007B0240" w:rsidRPr="007B0240" w:rsidRDefault="007B0240" w:rsidP="007B0240">
                                                <w:pPr>
                                                  <w:spacing w:after="0" w:line="240" w:lineRule="auto"/>
                                                  <w:rPr>
                                                    <w:rFonts w:ascii="Calibri" w:eastAsia="Times New Roman" w:hAnsi="Calibri" w:cs="Calibri"/>
                                                    <w:vanish/>
                                                    <w:lang w:eastAsia="en-IE"/>
                                                  </w:rPr>
                                                </w:pPr>
                                              </w:p>
                                            </w:tc>
                                          </w:tr>
                                        </w:tbl>
                                        <w:p w14:paraId="159B26A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1ED679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0048F9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F67C6D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4150CAF"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21E36CB"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5C6396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6182307" w14:textId="77777777">
                                      <w:tc>
                                        <w:tcPr>
                                          <w:tcW w:w="0" w:type="auto"/>
                                          <w:tcMar>
                                            <w:top w:w="150" w:type="dxa"/>
                                            <w:left w:w="150" w:type="dxa"/>
                                            <w:bottom w:w="150" w:type="dxa"/>
                                            <w:right w:w="150" w:type="dxa"/>
                                          </w:tcMar>
                                          <w:hideMark/>
                                        </w:tcPr>
                                        <w:p w14:paraId="5C3A76E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Social Inclusion Forum 2021</w:t>
                                          </w:r>
                                        </w:p>
                                        <w:p w14:paraId="49F1A1D7"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 xml:space="preserve">MONDAY 12 </w:t>
                                          </w:r>
                                          <w:proofErr w:type="gramStart"/>
                                          <w:r w:rsidRPr="007B0240">
                                            <w:rPr>
                                              <w:rFonts w:ascii="Arial" w:eastAsia="Calibri" w:hAnsi="Arial" w:cs="Arial"/>
                                              <w:b/>
                                              <w:bCs/>
                                              <w:color w:val="393D47"/>
                                              <w:sz w:val="24"/>
                                              <w:szCs w:val="24"/>
                                              <w:lang w:eastAsia="en-IE"/>
                                            </w:rPr>
                                            <w:t>APRIL  -</w:t>
                                          </w:r>
                                          <w:proofErr w:type="gramEnd"/>
                                          <w:r w:rsidRPr="007B0240">
                                            <w:rPr>
                                              <w:rFonts w:ascii="Arial" w:eastAsia="Calibri" w:hAnsi="Arial" w:cs="Arial"/>
                                              <w:b/>
                                              <w:bCs/>
                                              <w:color w:val="393D47"/>
                                              <w:sz w:val="24"/>
                                              <w:szCs w:val="24"/>
                                              <w:lang w:eastAsia="en-IE"/>
                                            </w:rPr>
                                            <w:t xml:space="preserve"> FRIDAY 16 APRIL 2021</w:t>
                                          </w:r>
                                        </w:p>
                                        <w:p w14:paraId="55DA87FA"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B9F579D"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theme of this year’s Forum is “Implementing the Roadmap for Social Inclusion: reducing poverty and improving social inclusion” and it will take place online.</w:t>
                                          </w:r>
                                        </w:p>
                                        <w:p w14:paraId="6AF0FB0C"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9DBF378"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32" w:anchor="registration_form"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 about the Forum and to download a copy of the Roadmap for Social Inclusion 2020-2025</w:t>
                                          </w:r>
                                        </w:p>
                                      </w:tc>
                                    </w:tr>
                                  </w:tbl>
                                  <w:p w14:paraId="2704949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095139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C28CB8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6944BBF"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4EBD1C64" w14:textId="77777777">
                    <w:trPr>
                      <w:jc w:val="center"/>
                      <w:hidden/>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484FE52"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A54C014"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7867698"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0DCA6526" w14:textId="77777777">
                                            <w:trPr>
                                              <w:jc w:val="center"/>
                                              <w:hidden/>
                                            </w:trPr>
                                            <w:tc>
                                              <w:tcPr>
                                                <w:tcW w:w="0" w:type="auto"/>
                                                <w:tcBorders>
                                                  <w:top w:val="single" w:sz="6" w:space="0" w:color="8AACC5"/>
                                                  <w:left w:val="nil"/>
                                                  <w:bottom w:val="nil"/>
                                                  <w:right w:val="nil"/>
                                                </w:tcBorders>
                                                <w:hideMark/>
                                              </w:tcPr>
                                              <w:p w14:paraId="122AC4BE" w14:textId="77777777" w:rsidR="007B0240" w:rsidRPr="007B0240" w:rsidRDefault="007B0240" w:rsidP="007B0240">
                                                <w:pPr>
                                                  <w:spacing w:after="0" w:line="240" w:lineRule="auto"/>
                                                  <w:rPr>
                                                    <w:rFonts w:ascii="Calibri" w:eastAsia="Times New Roman" w:hAnsi="Calibri" w:cs="Calibri"/>
                                                    <w:vanish/>
                                                    <w:lang w:eastAsia="en-IE"/>
                                                  </w:rPr>
                                                </w:pPr>
                                              </w:p>
                                            </w:tc>
                                          </w:tr>
                                        </w:tbl>
                                        <w:p w14:paraId="2897182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C808AAD"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0597FB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D1D792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478BE34"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9E426E7"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C22399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24714B0" w14:textId="77777777">
                                      <w:tc>
                                        <w:tcPr>
                                          <w:tcW w:w="0" w:type="auto"/>
                                          <w:tcMar>
                                            <w:top w:w="150" w:type="dxa"/>
                                            <w:left w:w="150" w:type="dxa"/>
                                            <w:bottom w:w="150" w:type="dxa"/>
                                            <w:right w:w="150" w:type="dxa"/>
                                          </w:tcMar>
                                          <w:hideMark/>
                                        </w:tcPr>
                                        <w:p w14:paraId="47F6F8A7"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Changing Landscapes</w:t>
                                          </w:r>
                                        </w:p>
                                        <w:p w14:paraId="68ADEDB7"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3857785"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 xml:space="preserve">Two Online Events from </w:t>
                                          </w:r>
                                          <w:proofErr w:type="spellStart"/>
                                          <w:r w:rsidRPr="007B0240">
                                            <w:rPr>
                                              <w:rFonts w:ascii="Arial" w:eastAsia="Calibri" w:hAnsi="Arial" w:cs="Arial"/>
                                              <w:b/>
                                              <w:bCs/>
                                              <w:color w:val="393D47"/>
                                              <w:sz w:val="24"/>
                                              <w:szCs w:val="24"/>
                                              <w:lang w:eastAsia="en-IE"/>
                                            </w:rPr>
                                            <w:t>Clann</w:t>
                                          </w:r>
                                          <w:proofErr w:type="spellEnd"/>
                                          <w:r w:rsidRPr="007B0240">
                                            <w:rPr>
                                              <w:rFonts w:ascii="Arial" w:eastAsia="Calibri" w:hAnsi="Arial" w:cs="Arial"/>
                                              <w:b/>
                                              <w:bCs/>
                                              <w:color w:val="393D47"/>
                                              <w:sz w:val="24"/>
                                              <w:szCs w:val="24"/>
                                              <w:lang w:eastAsia="en-IE"/>
                                            </w:rPr>
                                            <w:t xml:space="preserve"> Credo </w:t>
                                          </w:r>
                                        </w:p>
                                      </w:tc>
                                    </w:tr>
                                  </w:tbl>
                                  <w:p w14:paraId="5BF1890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80744B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0B5408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72597D9"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1811DC29"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2640"/>
                          <w:gridCol w:w="4860"/>
                        </w:tblGrid>
                        <w:tr w:rsidR="007B0240" w:rsidRPr="007B0240" w14:paraId="488AF88D" w14:textId="77777777">
                          <w:trPr>
                            <w:jc w:val="center"/>
                          </w:trPr>
                          <w:tc>
                            <w:tcPr>
                              <w:tcW w:w="24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2640"/>
                              </w:tblGrid>
                              <w:tr w:rsidR="007B0240" w:rsidRPr="007B0240" w14:paraId="0F879656" w14:textId="77777777">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2640"/>
                                    </w:tblGrid>
                                    <w:tr w:rsidR="007B0240" w:rsidRPr="007B0240" w14:paraId="2CEDDC67" w14:textId="77777777">
                                      <w:trPr>
                                        <w:jc w:val="center"/>
                                      </w:trPr>
                                      <w:tc>
                                        <w:tcPr>
                                          <w:tcW w:w="0" w:type="auto"/>
                                          <w:tcMar>
                                            <w:top w:w="0" w:type="dxa"/>
                                            <w:left w:w="75" w:type="dxa"/>
                                            <w:bottom w:w="0" w:type="dxa"/>
                                            <w:right w:w="75" w:type="dxa"/>
                                          </w:tcMar>
                                          <w:hideMark/>
                                        </w:tcPr>
                                        <w:p w14:paraId="283F45A9"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lastRenderedPageBreak/>
                                            <w:t> </w:t>
                                          </w:r>
                                        </w:p>
                                        <w:p w14:paraId="1E603877"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72130586" wp14:editId="5EC7E295">
                                                <wp:extent cx="1485900" cy="464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inline>
                                            </w:drawing>
                                          </w:r>
                                        </w:p>
                                        <w:p w14:paraId="6C62FF6D"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3C2D3329"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2640"/>
                                    </w:tblGrid>
                                    <w:tr w:rsidR="007B0240" w:rsidRPr="007B0240" w14:paraId="148AB73D" w14:textId="77777777">
                                      <w:tc>
                                        <w:tcPr>
                                          <w:tcW w:w="0" w:type="auto"/>
                                          <w:tcMar>
                                            <w:top w:w="150" w:type="dxa"/>
                                            <w:left w:w="150" w:type="dxa"/>
                                            <w:bottom w:w="150" w:type="dxa"/>
                                            <w:right w:w="150" w:type="dxa"/>
                                          </w:tcMar>
                                          <w:hideMark/>
                                        </w:tcPr>
                                        <w:p w14:paraId="2D107A45"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Event 1: Remote Working and Communities – Volunteers</w:t>
                                          </w:r>
                                        </w:p>
                                        <w:p w14:paraId="6C2F82C1"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5B81035"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Tuesday 13th April, 7:30 – 8:30 pm</w:t>
                                          </w:r>
                                        </w:p>
                                        <w:p w14:paraId="3152C94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FFF69CD"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34"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Book</w:t>
                                          </w:r>
                                        </w:p>
                                      </w:tc>
                                    </w:tr>
                                  </w:tbl>
                                  <w:p w14:paraId="28A469DE"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2640"/>
                                    </w:tblGrid>
                                    <w:tr w:rsidR="007B0240" w:rsidRPr="007B0240" w14:paraId="6060274F" w14:textId="77777777">
                                      <w:trPr>
                                        <w:hidden/>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2340"/>
                                          </w:tblGrid>
                                          <w:tr w:rsidR="007B0240" w:rsidRPr="007B0240" w14:paraId="6FBCFFF5" w14:textId="77777777">
                                            <w:trPr>
                                              <w:jc w:val="center"/>
                                              <w:hidden/>
                                            </w:trPr>
                                            <w:tc>
                                              <w:tcPr>
                                                <w:tcW w:w="0" w:type="auto"/>
                                                <w:tcBorders>
                                                  <w:top w:val="single" w:sz="6" w:space="0" w:color="BBBBBB"/>
                                                  <w:left w:val="nil"/>
                                                  <w:bottom w:val="nil"/>
                                                  <w:right w:val="nil"/>
                                                </w:tcBorders>
                                                <w:hideMark/>
                                              </w:tcPr>
                                              <w:p w14:paraId="467E20CC" w14:textId="77777777" w:rsidR="007B0240" w:rsidRPr="007B0240" w:rsidRDefault="007B0240" w:rsidP="007B0240">
                                                <w:pPr>
                                                  <w:spacing w:after="0" w:line="240" w:lineRule="auto"/>
                                                  <w:rPr>
                                                    <w:rFonts w:ascii="Calibri" w:eastAsia="Times New Roman" w:hAnsi="Calibri" w:cs="Calibri"/>
                                                    <w:vanish/>
                                                    <w:lang w:eastAsia="en-IE"/>
                                                  </w:rPr>
                                                </w:pPr>
                                              </w:p>
                                            </w:tc>
                                          </w:tr>
                                        </w:tbl>
                                        <w:p w14:paraId="40B44FA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3D0EEA5" w14:textId="77777777" w:rsidR="007B0240" w:rsidRPr="007B0240" w:rsidRDefault="007B0240" w:rsidP="007B0240">
                                    <w:pPr>
                                      <w:spacing w:after="0" w:line="240" w:lineRule="auto"/>
                                      <w:jc w:val="center"/>
                                      <w:textAlignment w:val="top"/>
                                      <w:rPr>
                                        <w:rFonts w:ascii="Calibri" w:eastAsia="Times New Roman" w:hAnsi="Calibri" w:cs="Calibri"/>
                                        <w:vanish/>
                                        <w:lang w:eastAsia="en-IE"/>
                                      </w:rPr>
                                    </w:pPr>
                                  </w:p>
                                  <w:tbl>
                                    <w:tblPr>
                                      <w:tblW w:w="5000" w:type="pct"/>
                                      <w:jc w:val="center"/>
                                      <w:tblCellMar>
                                        <w:left w:w="0" w:type="dxa"/>
                                        <w:right w:w="0" w:type="dxa"/>
                                      </w:tblCellMar>
                                      <w:tblLook w:val="04A0" w:firstRow="1" w:lastRow="0" w:firstColumn="1" w:lastColumn="0" w:noHBand="0" w:noVBand="1"/>
                                    </w:tblPr>
                                    <w:tblGrid>
                                      <w:gridCol w:w="2640"/>
                                    </w:tblGrid>
                                    <w:tr w:rsidR="007B0240" w:rsidRPr="007B0240" w14:paraId="66A29774" w14:textId="77777777">
                                      <w:trPr>
                                        <w:jc w:val="center"/>
                                      </w:trPr>
                                      <w:tc>
                                        <w:tcPr>
                                          <w:tcW w:w="0" w:type="auto"/>
                                          <w:tcMar>
                                            <w:top w:w="0" w:type="dxa"/>
                                            <w:left w:w="75" w:type="dxa"/>
                                            <w:bottom w:w="0" w:type="dxa"/>
                                            <w:right w:w="75" w:type="dxa"/>
                                          </w:tcMar>
                                          <w:hideMark/>
                                        </w:tcPr>
                                        <w:p w14:paraId="61600DD3"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CFF4858"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354C668A" wp14:editId="4F069200">
                                                <wp:extent cx="1577340" cy="4267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340" cy="426720"/>
                                                        </a:xfrm>
                                                        <a:prstGeom prst="rect">
                                                          <a:avLst/>
                                                        </a:prstGeom>
                                                        <a:noFill/>
                                                        <a:ln>
                                                          <a:noFill/>
                                                        </a:ln>
                                                      </pic:spPr>
                                                    </pic:pic>
                                                  </a:graphicData>
                                                </a:graphic>
                                              </wp:inline>
                                            </w:drawing>
                                          </w:r>
                                        </w:p>
                                        <w:p w14:paraId="2887390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069930E9"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2640"/>
                                    </w:tblGrid>
                                    <w:tr w:rsidR="007B0240" w:rsidRPr="007B0240" w14:paraId="01E4EC34" w14:textId="77777777">
                                      <w:tc>
                                        <w:tcPr>
                                          <w:tcW w:w="0" w:type="auto"/>
                                          <w:tcMar>
                                            <w:top w:w="150" w:type="dxa"/>
                                            <w:left w:w="150" w:type="dxa"/>
                                            <w:bottom w:w="150" w:type="dxa"/>
                                            <w:right w:w="150" w:type="dxa"/>
                                          </w:tcMar>
                                          <w:hideMark/>
                                        </w:tcPr>
                                        <w:p w14:paraId="3DF6001C"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Event 2: Remote Working and Communities – Facilities</w:t>
                                          </w:r>
                                        </w:p>
                                        <w:p w14:paraId="216F051F"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B242CA9"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Tuesday 20th April 7:30 – 8:30 pm</w:t>
                                          </w:r>
                                        </w:p>
                                        <w:p w14:paraId="75D22449"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9C6FD0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36"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Book</w:t>
                                          </w:r>
                                        </w:p>
                                      </w:tc>
                                    </w:tr>
                                  </w:tbl>
                                  <w:p w14:paraId="46463C6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F9F08B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499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860"/>
                              </w:tblGrid>
                              <w:tr w:rsidR="007B0240" w:rsidRPr="007B0240" w14:paraId="4954F9A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860"/>
                                    </w:tblGrid>
                                    <w:tr w:rsidR="007B0240" w:rsidRPr="007B0240" w14:paraId="5FA94D6A" w14:textId="77777777">
                                      <w:tc>
                                        <w:tcPr>
                                          <w:tcW w:w="0" w:type="auto"/>
                                          <w:tcMar>
                                            <w:top w:w="150" w:type="dxa"/>
                                            <w:left w:w="150" w:type="dxa"/>
                                            <w:bottom w:w="150" w:type="dxa"/>
                                            <w:right w:w="150" w:type="dxa"/>
                                          </w:tcMar>
                                          <w:hideMark/>
                                        </w:tcPr>
                                        <w:p w14:paraId="731EBD34"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D4D7AD5"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06E42D4"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These free online events focus on new opportunities for communities arising from the huge increase in remote working and working from home.</w:t>
                                          </w:r>
                                        </w:p>
                                        <w:p w14:paraId="410685D3"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248BC15"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B642F99"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The Covid-19 pandemic has propelled forward the move towards remote working and </w:t>
                                          </w:r>
                                          <w:proofErr w:type="gramStart"/>
                                          <w:r w:rsidRPr="007B0240">
                                            <w:rPr>
                                              <w:rFonts w:ascii="Arial" w:eastAsia="Calibri" w:hAnsi="Arial" w:cs="Arial"/>
                                              <w:color w:val="393D47"/>
                                              <w:sz w:val="24"/>
                                              <w:szCs w:val="24"/>
                                              <w:lang w:eastAsia="en-IE"/>
                                            </w:rPr>
                                            <w:t>opened up</w:t>
                                          </w:r>
                                          <w:proofErr w:type="gramEnd"/>
                                          <w:r w:rsidRPr="007B0240">
                                            <w:rPr>
                                              <w:rFonts w:ascii="Arial" w:eastAsia="Calibri" w:hAnsi="Arial" w:cs="Arial"/>
                                              <w:color w:val="393D47"/>
                                              <w:sz w:val="24"/>
                                              <w:szCs w:val="24"/>
                                              <w:lang w:eastAsia="en-IE"/>
                                            </w:rPr>
                                            <w:t xml:space="preserve"> the possibility of alternatives to time-consuming commutes and office-based working practices.</w:t>
                                          </w:r>
                                        </w:p>
                                        <w:p w14:paraId="3D82BC6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5B8186C4"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31BE985" w14:textId="77777777" w:rsidR="007B0240" w:rsidRPr="007B0240" w:rsidRDefault="007B0240" w:rsidP="007B0240">
                                          <w:pPr>
                                            <w:spacing w:after="0" w:line="285" w:lineRule="atLeast"/>
                                            <w:rPr>
                                              <w:rFonts w:ascii="Arial" w:eastAsia="Calibri" w:hAnsi="Arial" w:cs="Arial"/>
                                              <w:color w:val="393D47"/>
                                              <w:sz w:val="24"/>
                                              <w:szCs w:val="24"/>
                                              <w:lang w:eastAsia="en-IE"/>
                                            </w:rPr>
                                          </w:pPr>
                                          <w:proofErr w:type="spellStart"/>
                                          <w:r w:rsidRPr="007B0240">
                                            <w:rPr>
                                              <w:rFonts w:ascii="Arial" w:eastAsia="Calibri" w:hAnsi="Arial" w:cs="Arial"/>
                                              <w:color w:val="393D47"/>
                                              <w:sz w:val="24"/>
                                              <w:szCs w:val="24"/>
                                              <w:lang w:eastAsia="en-IE"/>
                                            </w:rPr>
                                            <w:t>Clann</w:t>
                                          </w:r>
                                          <w:proofErr w:type="spellEnd"/>
                                          <w:r w:rsidRPr="007B0240">
                                            <w:rPr>
                                              <w:rFonts w:ascii="Arial" w:eastAsia="Calibri" w:hAnsi="Arial" w:cs="Arial"/>
                                              <w:color w:val="393D47"/>
                                              <w:sz w:val="24"/>
                                              <w:szCs w:val="24"/>
                                              <w:lang w:eastAsia="en-IE"/>
                                            </w:rPr>
                                            <w:t xml:space="preserve"> Credo have lined up speakers with unique insights into the latest trends and developments in remote working, as well as inspirational stories from trailblazing community organisations.</w:t>
                                          </w:r>
                                        </w:p>
                                        <w:p w14:paraId="30DA3E6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F98B9E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120AD8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DAD1EDB"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5858E1A"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7D0BD0C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BFB08B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66E146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AF5DA2E"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F95E24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B09AB3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13541D99"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6C5BE8F" w14:textId="77777777">
                                            <w:trPr>
                                              <w:jc w:val="center"/>
                                            </w:trPr>
                                            <w:tc>
                                              <w:tcPr>
                                                <w:tcW w:w="0" w:type="auto"/>
                                                <w:tcBorders>
                                                  <w:top w:val="single" w:sz="6" w:space="0" w:color="8AACC5"/>
                                                  <w:left w:val="nil"/>
                                                  <w:bottom w:val="nil"/>
                                                  <w:right w:val="nil"/>
                                                </w:tcBorders>
                                                <w:hideMark/>
                                              </w:tcPr>
                                              <w:p w14:paraId="0037C67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B2C736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D002EA1"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CFAE0F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415FF7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4C01D22"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760CE28B"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D4C37C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95D9DC4"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D016145" w14:textId="77777777">
                                      <w:tc>
                                        <w:tcPr>
                                          <w:tcW w:w="0" w:type="auto"/>
                                          <w:tcMar>
                                            <w:top w:w="150" w:type="dxa"/>
                                            <w:left w:w="150" w:type="dxa"/>
                                            <w:bottom w:w="150" w:type="dxa"/>
                                            <w:right w:w="150" w:type="dxa"/>
                                          </w:tcMar>
                                          <w:hideMark/>
                                        </w:tcPr>
                                        <w:p w14:paraId="192A7619"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Social Entrepreneurs Ireland’s national call for applications Closing Date: 7th April.</w:t>
                                          </w:r>
                                        </w:p>
                                      </w:tc>
                                    </w:tr>
                                  </w:tbl>
                                  <w:p w14:paraId="08FD52C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77A639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005B56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5D65824"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2495"/>
                          <w:gridCol w:w="5005"/>
                        </w:tblGrid>
                        <w:tr w:rsidR="007B0240" w:rsidRPr="007B0240" w14:paraId="785AF23F" w14:textId="77777777">
                          <w:trPr>
                            <w:jc w:val="center"/>
                          </w:trPr>
                          <w:tc>
                            <w:tcPr>
                              <w:tcW w:w="24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2495"/>
                              </w:tblGrid>
                              <w:tr w:rsidR="007B0240" w:rsidRPr="007B0240" w14:paraId="379F5176"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495"/>
                                    </w:tblGrid>
                                    <w:tr w:rsidR="007B0240" w:rsidRPr="007B0240" w14:paraId="3F854AAD" w14:textId="77777777">
                                      <w:trPr>
                                        <w:jc w:val="center"/>
                                      </w:trPr>
                                      <w:tc>
                                        <w:tcPr>
                                          <w:tcW w:w="0" w:type="auto"/>
                                          <w:tcMar>
                                            <w:top w:w="0" w:type="dxa"/>
                                            <w:left w:w="75" w:type="dxa"/>
                                            <w:bottom w:w="0" w:type="dxa"/>
                                            <w:right w:w="75" w:type="dxa"/>
                                          </w:tcMar>
                                          <w:hideMark/>
                                        </w:tcPr>
                                        <w:p w14:paraId="675BDC3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4A1B2894"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4A1BE9FC" wp14:editId="2BEC362D">
                                                <wp:extent cx="1485900" cy="114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p w14:paraId="0EF09B5F"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778EAD6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604FE3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499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005"/>
                              </w:tblGrid>
                              <w:tr w:rsidR="007B0240" w:rsidRPr="007B0240" w14:paraId="6C3B8879"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005"/>
                                    </w:tblGrid>
                                    <w:tr w:rsidR="007B0240" w:rsidRPr="007B0240" w14:paraId="75FCA288" w14:textId="77777777">
                                      <w:tc>
                                        <w:tcPr>
                                          <w:tcW w:w="0" w:type="auto"/>
                                          <w:tcMar>
                                            <w:top w:w="150" w:type="dxa"/>
                                            <w:left w:w="150" w:type="dxa"/>
                                            <w:bottom w:w="150" w:type="dxa"/>
                                            <w:right w:w="150" w:type="dxa"/>
                                          </w:tcMar>
                                          <w:hideMark/>
                                        </w:tcPr>
                                        <w:p w14:paraId="389AA3A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Social Entrepreneurs Ireland is inviting everyone to “see the challenge, be the change” by applying for a place on their </w:t>
                                          </w:r>
                                          <w:hyperlink r:id="rId38" w:history="1">
                                            <w:r w:rsidRPr="007B0240">
                                              <w:rPr>
                                                <w:rFonts w:ascii="Arial" w:eastAsia="Calibri" w:hAnsi="Arial" w:cs="Arial"/>
                                                <w:color w:val="8A3B8F"/>
                                                <w:sz w:val="24"/>
                                                <w:szCs w:val="24"/>
                                                <w:u w:val="single"/>
                                                <w:lang w:eastAsia="en-IE"/>
                                              </w:rPr>
                                              <w:t>Ideas Academy</w:t>
                                            </w:r>
                                          </w:hyperlink>
                                          <w:r w:rsidRPr="007B0240">
                                            <w:rPr>
                                              <w:rFonts w:ascii="Arial" w:eastAsia="Calibri" w:hAnsi="Arial" w:cs="Arial"/>
                                              <w:color w:val="393D47"/>
                                              <w:sz w:val="24"/>
                                              <w:szCs w:val="24"/>
                                              <w:lang w:eastAsia="en-IE"/>
                                            </w:rPr>
                                            <w:t xml:space="preserve"> or </w:t>
                                          </w:r>
                                          <w:hyperlink r:id="rId39" w:history="1">
                                            <w:r w:rsidRPr="007B0240">
                                              <w:rPr>
                                                <w:rFonts w:ascii="Arial" w:eastAsia="Calibri" w:hAnsi="Arial" w:cs="Arial"/>
                                                <w:color w:val="8A3B8F"/>
                                                <w:sz w:val="24"/>
                                                <w:szCs w:val="24"/>
                                                <w:u w:val="single"/>
                                                <w:lang w:eastAsia="en-IE"/>
                                              </w:rPr>
                                              <w:t>Impact Programme.</w:t>
                                            </w:r>
                                          </w:hyperlink>
                                          <w:r w:rsidRPr="007B0240">
                                            <w:rPr>
                                              <w:rFonts w:ascii="Arial" w:eastAsia="Calibri" w:hAnsi="Arial" w:cs="Arial"/>
                                              <w:color w:val="393D47"/>
                                              <w:sz w:val="24"/>
                                              <w:szCs w:val="24"/>
                                              <w:lang w:eastAsia="en-IE"/>
                                            </w:rPr>
                                            <w:t xml:space="preserve">  </w:t>
                                          </w:r>
                                        </w:p>
                                        <w:p w14:paraId="1F864086"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C66273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They are looking for people with innovative ideas to solve social problems – people with courage, </w:t>
                                          </w:r>
                                          <w:proofErr w:type="gramStart"/>
                                          <w:r w:rsidRPr="007B0240">
                                            <w:rPr>
                                              <w:rFonts w:ascii="Arial" w:eastAsia="Calibri" w:hAnsi="Arial" w:cs="Arial"/>
                                              <w:color w:val="393D47"/>
                                              <w:sz w:val="24"/>
                                              <w:szCs w:val="24"/>
                                              <w:lang w:eastAsia="en-IE"/>
                                            </w:rPr>
                                            <w:t>insight</w:t>
                                          </w:r>
                                          <w:proofErr w:type="gramEnd"/>
                                          <w:r w:rsidRPr="007B0240">
                                            <w:rPr>
                                              <w:rFonts w:ascii="Arial" w:eastAsia="Calibri" w:hAnsi="Arial" w:cs="Arial"/>
                                              <w:color w:val="393D47"/>
                                              <w:sz w:val="24"/>
                                              <w:szCs w:val="24"/>
                                              <w:lang w:eastAsia="en-IE"/>
                                            </w:rPr>
                                            <w:t xml:space="preserve"> and ambition to put forward a solution to a social problem, and act on it. </w:t>
                                          </w:r>
                                        </w:p>
                                      </w:tc>
                                    </w:tr>
                                  </w:tbl>
                                  <w:p w14:paraId="77F424F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2EF7B5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40C459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B005650"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3B6B92A4" w14:textId="77777777">
                    <w:trPr>
                      <w:jc w:val="center"/>
                      <w:hidden/>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A620D6E"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B515BB9"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1C52D192"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5F253A50" w14:textId="77777777">
                                            <w:trPr>
                                              <w:jc w:val="center"/>
                                              <w:hidden/>
                                            </w:trPr>
                                            <w:tc>
                                              <w:tcPr>
                                                <w:tcW w:w="0" w:type="auto"/>
                                                <w:tcBorders>
                                                  <w:top w:val="single" w:sz="6" w:space="0" w:color="8AACC5"/>
                                                  <w:left w:val="nil"/>
                                                  <w:bottom w:val="nil"/>
                                                  <w:right w:val="nil"/>
                                                </w:tcBorders>
                                                <w:hideMark/>
                                              </w:tcPr>
                                              <w:p w14:paraId="16FC1102" w14:textId="77777777" w:rsidR="007B0240" w:rsidRPr="007B0240" w:rsidRDefault="007B0240" w:rsidP="007B0240">
                                                <w:pPr>
                                                  <w:spacing w:after="0" w:line="240" w:lineRule="auto"/>
                                                  <w:rPr>
                                                    <w:rFonts w:ascii="Calibri" w:eastAsia="Times New Roman" w:hAnsi="Calibri" w:cs="Calibri"/>
                                                    <w:vanish/>
                                                    <w:lang w:eastAsia="en-IE"/>
                                                  </w:rPr>
                                                </w:pPr>
                                              </w:p>
                                            </w:tc>
                                          </w:tr>
                                        </w:tbl>
                                        <w:p w14:paraId="323AFEE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03E911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B38BAC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EAA041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3BB7F18"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E5B8252"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E4CAAB3"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25ECB2E" w14:textId="77777777">
                                      <w:tc>
                                        <w:tcPr>
                                          <w:tcW w:w="0" w:type="auto"/>
                                          <w:tcMar>
                                            <w:top w:w="150" w:type="dxa"/>
                                            <w:left w:w="150" w:type="dxa"/>
                                            <w:bottom w:w="150" w:type="dxa"/>
                                            <w:right w:w="150" w:type="dxa"/>
                                          </w:tcMar>
                                          <w:hideMark/>
                                        </w:tcPr>
                                        <w:p w14:paraId="28E55E7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bookmarkStart w:id="3" w:name="consultations"/>
                                          <w:r w:rsidRPr="007B0240">
                                            <w:rPr>
                                              <w:rFonts w:ascii="Arial" w:eastAsia="Calibri" w:hAnsi="Arial" w:cs="Arial"/>
                                              <w:b/>
                                              <w:bCs/>
                                              <w:color w:val="393D47"/>
                                              <w:sz w:val="24"/>
                                              <w:szCs w:val="24"/>
                                              <w:lang w:eastAsia="en-IE"/>
                                            </w:rPr>
                                            <w:t>The Wheel Summit 2021</w:t>
                                          </w:r>
                                        </w:p>
                                        <w:p w14:paraId="0265E09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19th &amp; 20th May</w:t>
                                          </w:r>
                                        </w:p>
                                        <w:p w14:paraId="1966914C"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EE0D52D"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lastRenderedPageBreak/>
                                            <w:t xml:space="preserve">Summit 2021 will bring together the people and organisations who will be setting the agenda for the </w:t>
                                          </w:r>
                                          <w:proofErr w:type="spellStart"/>
                                          <w:r w:rsidRPr="007B0240">
                                            <w:rPr>
                                              <w:rFonts w:ascii="Arial" w:eastAsia="Calibri" w:hAnsi="Arial" w:cs="Arial"/>
                                              <w:color w:val="393D47"/>
                                              <w:sz w:val="24"/>
                                              <w:szCs w:val="24"/>
                                              <w:lang w:eastAsia="en-IE"/>
                                            </w:rPr>
                                            <w:t>nonprofit</w:t>
                                          </w:r>
                                          <w:proofErr w:type="spellEnd"/>
                                          <w:r w:rsidRPr="007B0240">
                                            <w:rPr>
                                              <w:rFonts w:ascii="Arial" w:eastAsia="Calibri" w:hAnsi="Arial" w:cs="Arial"/>
                                              <w:color w:val="393D47"/>
                                              <w:sz w:val="24"/>
                                              <w:szCs w:val="24"/>
                                              <w:lang w:eastAsia="en-IE"/>
                                            </w:rPr>
                                            <w:t xml:space="preserve"> sector in this new era.  To find out more and register for this free event click </w:t>
                                          </w:r>
                                          <w:hyperlink r:id="rId40"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w:t>
                                          </w:r>
                                        </w:p>
                                      </w:tc>
                                    </w:tr>
                                  </w:tbl>
                                  <w:p w14:paraId="69A5878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E3D3D0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7A36DE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B07AF8E"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25C4791"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81F3E5A"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03FB60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0F7C8A6"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625BD507" w14:textId="77777777">
                                            <w:trPr>
                                              <w:jc w:val="center"/>
                                              <w:hidden/>
                                            </w:trPr>
                                            <w:tc>
                                              <w:tcPr>
                                                <w:tcW w:w="0" w:type="auto"/>
                                                <w:tcBorders>
                                                  <w:top w:val="single" w:sz="6" w:space="0" w:color="8AACC5"/>
                                                  <w:left w:val="nil"/>
                                                  <w:bottom w:val="nil"/>
                                                  <w:right w:val="nil"/>
                                                </w:tcBorders>
                                                <w:hideMark/>
                                              </w:tcPr>
                                              <w:p w14:paraId="70E6D3E4" w14:textId="77777777" w:rsidR="007B0240" w:rsidRPr="007B0240" w:rsidRDefault="007B0240" w:rsidP="007B0240">
                                                <w:pPr>
                                                  <w:spacing w:after="0" w:line="240" w:lineRule="auto"/>
                                                  <w:rPr>
                                                    <w:rFonts w:ascii="Calibri" w:eastAsia="Times New Roman" w:hAnsi="Calibri" w:cs="Calibri"/>
                                                    <w:vanish/>
                                                    <w:lang w:eastAsia="en-IE"/>
                                                  </w:rPr>
                                                </w:pPr>
                                              </w:p>
                                            </w:tc>
                                          </w:tr>
                                        </w:tbl>
                                        <w:p w14:paraId="7808497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CD987E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73645C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1A7EDD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87E9F97"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9E29371"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0308310"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FCB1281" w14:textId="77777777">
                                      <w:tc>
                                        <w:tcPr>
                                          <w:tcW w:w="0" w:type="auto"/>
                                          <w:tcMar>
                                            <w:top w:w="150" w:type="dxa"/>
                                            <w:left w:w="150" w:type="dxa"/>
                                            <w:bottom w:w="150" w:type="dxa"/>
                                            <w:right w:w="150" w:type="dxa"/>
                                          </w:tcMar>
                                          <w:hideMark/>
                                        </w:tcPr>
                                        <w:p w14:paraId="09326630"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National Adult Literacy Agency (NALA) Annual General Meeting 2021</w:t>
                                          </w:r>
                                        </w:p>
                                        <w:p w14:paraId="6D86F11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Online via Zoom: Saturday 24 April 2021, 11am – 12pm</w:t>
                                          </w:r>
                                        </w:p>
                                        <w:p w14:paraId="6CDCCFC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 xml:space="preserve">and </w:t>
                                          </w:r>
                                        </w:p>
                                        <w:p w14:paraId="6E1C1B5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their 2020 Annual Report and Snapshot</w:t>
                                          </w:r>
                                        </w:p>
                                        <w:p w14:paraId="4753051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56F8489B"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E06540E"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register for the AGM click </w:t>
                                          </w:r>
                                          <w:hyperlink r:id="rId41" w:tgtFrame="_blank" w:history="1">
                                            <w:r w:rsidRPr="007B0240">
                                              <w:rPr>
                                                <w:rFonts w:ascii="Arial" w:eastAsia="Calibri" w:hAnsi="Arial" w:cs="Arial"/>
                                                <w:color w:val="8A3B8F"/>
                                                <w:sz w:val="24"/>
                                                <w:szCs w:val="24"/>
                                                <w:u w:val="single"/>
                                                <w:lang w:eastAsia="en-IE"/>
                                              </w:rPr>
                                              <w:t>HERE</w:t>
                                            </w:r>
                                          </w:hyperlink>
                                        </w:p>
                                        <w:p w14:paraId="23D34639"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B39C7D4"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access the Annual Report click </w:t>
                                          </w:r>
                                          <w:hyperlink r:id="rId42" w:tgtFrame="_blank" w:history="1">
                                            <w:r w:rsidRPr="007B0240">
                                              <w:rPr>
                                                <w:rFonts w:ascii="Arial" w:eastAsia="Calibri" w:hAnsi="Arial" w:cs="Arial"/>
                                                <w:color w:val="8A3B8F"/>
                                                <w:sz w:val="24"/>
                                                <w:szCs w:val="24"/>
                                                <w:u w:val="single"/>
                                                <w:lang w:eastAsia="en-IE"/>
                                              </w:rPr>
                                              <w:t>HERE</w:t>
                                            </w:r>
                                          </w:hyperlink>
                                        </w:p>
                                        <w:p w14:paraId="72B40906"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2C91CB4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bookmarkEnd w:id="3"/>
                              </w:tr>
                            </w:tbl>
                            <w:p w14:paraId="1020EAF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43F391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CBD5B71"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FB7ABAA"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6C95D339"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01544883"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61F69E39" w14:textId="77777777">
                                      <w:tc>
                                        <w:tcPr>
                                          <w:tcW w:w="5000" w:type="pct"/>
                                          <w:tcMar>
                                            <w:top w:w="450" w:type="dxa"/>
                                            <w:left w:w="450" w:type="dxa"/>
                                            <w:bottom w:w="450" w:type="dxa"/>
                                            <w:right w:w="450" w:type="dxa"/>
                                          </w:tcMar>
                                          <w:hideMark/>
                                        </w:tcPr>
                                        <w:p w14:paraId="6769D3FE"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Consultations </w:t>
                                          </w:r>
                                        </w:p>
                                      </w:tc>
                                    </w:tr>
                                  </w:tbl>
                                  <w:p w14:paraId="4D20E09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96E8CA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2F037A47"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1C632B7C" w14:textId="77777777">
                                      <w:trPr>
                                        <w:jc w:val="center"/>
                                      </w:trPr>
                                      <w:tc>
                                        <w:tcPr>
                                          <w:tcW w:w="0" w:type="auto"/>
                                          <w:tcMar>
                                            <w:top w:w="0" w:type="dxa"/>
                                            <w:left w:w="75" w:type="dxa"/>
                                            <w:bottom w:w="0" w:type="dxa"/>
                                            <w:right w:w="75" w:type="dxa"/>
                                          </w:tcMar>
                                          <w:hideMark/>
                                        </w:tcPr>
                                        <w:p w14:paraId="4116ABF3"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1DCF60FC"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1FE716B8" wp14:editId="7F5F576C">
                                                <wp:extent cx="1097280" cy="8229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14:paraId="37C85B4B"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2387E25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376B8A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AD530A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7F41388"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209AE1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AFE4B74"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F9EC2E5" w14:textId="77777777">
                                      <w:tc>
                                        <w:tcPr>
                                          <w:tcW w:w="0" w:type="auto"/>
                                          <w:tcMar>
                                            <w:top w:w="150" w:type="dxa"/>
                                            <w:left w:w="150" w:type="dxa"/>
                                            <w:bottom w:w="150" w:type="dxa"/>
                                            <w:right w:w="150" w:type="dxa"/>
                                          </w:tcMar>
                                          <w:hideMark/>
                                        </w:tcPr>
                                        <w:p w14:paraId="7441796A"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Good Practice Principles for Community Benefit Funds under the Renewable Electricity Support Scheme</w:t>
                                          </w:r>
                                        </w:p>
                                        <w:p w14:paraId="0EDBBDA3"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24th May 2021</w:t>
                                          </w:r>
                                        </w:p>
                                        <w:p w14:paraId="1F06DFD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5C736B1"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Submissions should be sent by email to </w:t>
                                          </w:r>
                                          <w:hyperlink r:id="rId44" w:history="1">
                                            <w:r w:rsidRPr="007B0240">
                                              <w:rPr>
                                                <w:rFonts w:ascii="Arial" w:eastAsia="Calibri" w:hAnsi="Arial" w:cs="Arial"/>
                                                <w:color w:val="8A3B8F"/>
                                                <w:sz w:val="24"/>
                                                <w:szCs w:val="24"/>
                                                <w:u w:val="single"/>
                                                <w:lang w:eastAsia="en-IE"/>
                                              </w:rPr>
                                              <w:t>CommunityRESS@decc.gov.ie</w:t>
                                            </w:r>
                                          </w:hyperlink>
                                        </w:p>
                                        <w:p w14:paraId="268A057C"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8013014"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45"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for more information</w:t>
                                          </w:r>
                                        </w:p>
                                        <w:p w14:paraId="009E346E"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w:t>
                                          </w:r>
                                        </w:p>
                                        <w:p w14:paraId="504E062C"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w:t>
                                          </w:r>
                                          <w:hyperlink r:id="rId46" w:history="1">
                                            <w:r w:rsidRPr="007B0240">
                                              <w:rPr>
                                                <w:rFonts w:ascii="Arial" w:eastAsia="Calibri" w:hAnsi="Arial" w:cs="Arial"/>
                                                <w:color w:val="8A3B8F"/>
                                                <w:sz w:val="24"/>
                                                <w:szCs w:val="24"/>
                                                <w:u w:val="single"/>
                                                <w:lang w:eastAsia="en-IE"/>
                                              </w:rPr>
                                              <w:t>Renewable Electricity Support Scheme (RESS)</w:t>
                                            </w:r>
                                          </w:hyperlink>
                                          <w:r w:rsidRPr="007B0240">
                                            <w:rPr>
                                              <w:rFonts w:ascii="Arial" w:eastAsia="Calibri" w:hAnsi="Arial" w:cs="Arial"/>
                                              <w:color w:val="393D47"/>
                                              <w:sz w:val="24"/>
                                              <w:szCs w:val="24"/>
                                              <w:lang w:eastAsia="en-IE"/>
                                            </w:rPr>
                                            <w:t> is a key policy initiative to deliver on the Government’s </w:t>
                                          </w:r>
                                          <w:hyperlink r:id="rId47" w:history="1">
                                            <w:r w:rsidRPr="007B0240">
                                              <w:rPr>
                                                <w:rFonts w:ascii="Arial" w:eastAsia="Calibri" w:hAnsi="Arial" w:cs="Arial"/>
                                                <w:color w:val="8A3B8F"/>
                                                <w:sz w:val="24"/>
                                                <w:szCs w:val="24"/>
                                                <w:u w:val="single"/>
                                                <w:lang w:eastAsia="en-IE"/>
                                              </w:rPr>
                                              <w:t>Climate Action Plan</w:t>
                                            </w:r>
                                          </w:hyperlink>
                                          <w:r w:rsidRPr="007B0240">
                                            <w:rPr>
                                              <w:rFonts w:ascii="Arial" w:eastAsia="Calibri" w:hAnsi="Arial" w:cs="Arial"/>
                                              <w:color w:val="393D47"/>
                                              <w:sz w:val="24"/>
                                              <w:szCs w:val="24"/>
                                              <w:lang w:eastAsia="en-IE"/>
                                            </w:rPr>
                                            <w:t> commitment to fuelling our economy with 70% renewable electricity by 2030. A key emphasis of the new scheme is that communities should benefit directly from all the renewable electricity projects being supported in the scheme.</w:t>
                                          </w:r>
                                        </w:p>
                                        <w:p w14:paraId="5C4FB84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95C54A0"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An important feature of RESS is that all projects must establish a Community Benefit Fund to be used for the wider environmental, </w:t>
                                          </w:r>
                                          <w:proofErr w:type="gramStart"/>
                                          <w:r w:rsidRPr="007B0240">
                                            <w:rPr>
                                              <w:rFonts w:ascii="Arial" w:eastAsia="Calibri" w:hAnsi="Arial" w:cs="Arial"/>
                                              <w:color w:val="393D47"/>
                                              <w:sz w:val="24"/>
                                              <w:szCs w:val="24"/>
                                              <w:lang w:eastAsia="en-IE"/>
                                            </w:rPr>
                                            <w:t>social</w:t>
                                          </w:r>
                                          <w:proofErr w:type="gramEnd"/>
                                          <w:r w:rsidRPr="007B0240">
                                            <w:rPr>
                                              <w:rFonts w:ascii="Arial" w:eastAsia="Calibri" w:hAnsi="Arial" w:cs="Arial"/>
                                              <w:color w:val="393D47"/>
                                              <w:sz w:val="24"/>
                                              <w:szCs w:val="24"/>
                                              <w:lang w:eastAsia="en-IE"/>
                                            </w:rPr>
                                            <w:t xml:space="preserve"> and economic well-being of the local community.</w:t>
                                          </w:r>
                                        </w:p>
                                        <w:p w14:paraId="6627751C"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2C49E19"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They are publishing a set of Good Practice Principles to ensure successful operation and delivery of these </w:t>
                                          </w:r>
                                          <w:proofErr w:type="gramStart"/>
                                          <w:r w:rsidRPr="007B0240">
                                            <w:rPr>
                                              <w:rFonts w:ascii="Arial" w:eastAsia="Calibri" w:hAnsi="Arial" w:cs="Arial"/>
                                              <w:color w:val="393D47"/>
                                              <w:sz w:val="24"/>
                                              <w:szCs w:val="24"/>
                                              <w:lang w:eastAsia="en-IE"/>
                                            </w:rPr>
                                            <w:t>Funds, and</w:t>
                                          </w:r>
                                          <w:proofErr w:type="gramEnd"/>
                                          <w:r w:rsidRPr="007B0240">
                                            <w:rPr>
                                              <w:rFonts w:ascii="Arial" w:eastAsia="Calibri" w:hAnsi="Arial" w:cs="Arial"/>
                                              <w:color w:val="393D47"/>
                                              <w:sz w:val="24"/>
                                              <w:szCs w:val="24"/>
                                              <w:lang w:eastAsia="en-IE"/>
                                            </w:rPr>
                                            <w:t xml:space="preserve"> are looking for feedback on this draft guidance through this consultation.</w:t>
                                          </w:r>
                                        </w:p>
                                        <w:p w14:paraId="1BF1E04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935CA4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58A7734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8A160C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869A53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99E3F77"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037E888D"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8E0381F"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40D58F8B"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5EA073E"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498F2491" w14:textId="77777777">
                                            <w:trPr>
                                              <w:jc w:val="center"/>
                                              <w:hidden/>
                                            </w:trPr>
                                            <w:tc>
                                              <w:tcPr>
                                                <w:tcW w:w="0" w:type="auto"/>
                                                <w:tcBorders>
                                                  <w:top w:val="single" w:sz="6" w:space="0" w:color="8AACC5"/>
                                                  <w:left w:val="nil"/>
                                                  <w:bottom w:val="nil"/>
                                                  <w:right w:val="nil"/>
                                                </w:tcBorders>
                                                <w:hideMark/>
                                              </w:tcPr>
                                              <w:p w14:paraId="76F5AA32" w14:textId="77777777" w:rsidR="007B0240" w:rsidRPr="007B0240" w:rsidRDefault="007B0240" w:rsidP="007B0240">
                                                <w:pPr>
                                                  <w:spacing w:after="0" w:line="240" w:lineRule="auto"/>
                                                  <w:rPr>
                                                    <w:rFonts w:ascii="Calibri" w:eastAsia="Times New Roman" w:hAnsi="Calibri" w:cs="Calibri"/>
                                                    <w:vanish/>
                                                    <w:lang w:eastAsia="en-IE"/>
                                                  </w:rPr>
                                                </w:pPr>
                                              </w:p>
                                            </w:tc>
                                          </w:tr>
                                        </w:tbl>
                                        <w:p w14:paraId="137AB7C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E24B235"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BF09DB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CD5DCA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3D8DBD49"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58C0C90"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0083997"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7500"/>
                                    </w:tblGrid>
                                    <w:tr w:rsidR="007B0240" w:rsidRPr="007B0240" w14:paraId="6F32A23A" w14:textId="77777777">
                                      <w:tc>
                                        <w:tcPr>
                                          <w:tcW w:w="0" w:type="auto"/>
                                          <w:tcMar>
                                            <w:top w:w="150" w:type="dxa"/>
                                            <w:left w:w="150" w:type="dxa"/>
                                            <w:bottom w:w="150" w:type="dxa"/>
                                            <w:right w:w="150" w:type="dxa"/>
                                          </w:tcMar>
                                          <w:hideMark/>
                                        </w:tcPr>
                                        <w:p w14:paraId="28493E33"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National Climate Conversation - Climate Action Plan 2021</w:t>
                                          </w:r>
                                        </w:p>
                                        <w:p w14:paraId="1CE3EE1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5.30pm on 18th May</w:t>
                                          </w:r>
                                        </w:p>
                                      </w:tc>
                                    </w:tr>
                                  </w:tbl>
                                  <w:p w14:paraId="04868728" w14:textId="77777777" w:rsidR="007B0240" w:rsidRPr="007B0240" w:rsidRDefault="007B0240" w:rsidP="007B0240">
                                    <w:pPr>
                                      <w:spacing w:after="0" w:line="240" w:lineRule="auto"/>
                                      <w:jc w:val="center"/>
                                      <w:textAlignment w:val="top"/>
                                      <w:rPr>
                                        <w:rFonts w:ascii="Calibri" w:eastAsia="Times New Roman" w:hAnsi="Calibri" w:cs="Calibri"/>
                                        <w:vanish/>
                                        <w:lang w:eastAsia="en-IE"/>
                                      </w:rPr>
                                    </w:pPr>
                                  </w:p>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366E78E" w14:textId="77777777">
                                      <w:trPr>
                                        <w:jc w:val="center"/>
                                      </w:trPr>
                                      <w:tc>
                                        <w:tcPr>
                                          <w:tcW w:w="0" w:type="auto"/>
                                          <w:tcMar>
                                            <w:top w:w="0" w:type="dxa"/>
                                            <w:left w:w="150" w:type="dxa"/>
                                            <w:bottom w:w="0" w:type="dxa"/>
                                            <w:right w:w="150" w:type="dxa"/>
                                          </w:tcMar>
                                          <w:hideMark/>
                                        </w:tcPr>
                                        <w:p w14:paraId="37FBB537" w14:textId="77777777" w:rsidR="007B0240" w:rsidRPr="007B0240" w:rsidRDefault="007B0240" w:rsidP="007B0240">
                                          <w:pPr>
                                            <w:spacing w:after="0" w:line="150"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4E63D4D9"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07A9CE7D" wp14:editId="18633574">
                                                <wp:extent cx="4572000" cy="1638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638300"/>
                                                        </a:xfrm>
                                                        <a:prstGeom prst="rect">
                                                          <a:avLst/>
                                                        </a:prstGeom>
                                                        <a:noFill/>
                                                        <a:ln>
                                                          <a:noFill/>
                                                        </a:ln>
                                                      </pic:spPr>
                                                    </pic:pic>
                                                  </a:graphicData>
                                                </a:graphic>
                                              </wp:inline>
                                            </w:drawing>
                                          </w:r>
                                        </w:p>
                                        <w:p w14:paraId="66E968D0" w14:textId="77777777" w:rsidR="007B0240" w:rsidRPr="007B0240" w:rsidRDefault="007B0240" w:rsidP="007B0240">
                                          <w:pPr>
                                            <w:spacing w:after="0" w:line="150"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3DCDECF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6960D6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8CAF7B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1A36DE5"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6619F0C9"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21D409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B97944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92EA9A3" w14:textId="77777777">
                                      <w:tc>
                                        <w:tcPr>
                                          <w:tcW w:w="0" w:type="auto"/>
                                          <w:tcMar>
                                            <w:top w:w="150" w:type="dxa"/>
                                            <w:left w:w="150" w:type="dxa"/>
                                            <w:bottom w:w="150" w:type="dxa"/>
                                            <w:right w:w="150" w:type="dxa"/>
                                          </w:tcMar>
                                          <w:hideMark/>
                                        </w:tcPr>
                                        <w:p w14:paraId="75BB8B88"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Government are now developing the 2021 Climate Action Plan and want your views on how they can transform Ireland and support people to take their own climate actions.</w:t>
                                          </w:r>
                                        </w:p>
                                        <w:p w14:paraId="36E4DA18"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48F8923"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You are invited to be part of this </w:t>
                                          </w:r>
                                          <w:hyperlink r:id="rId49" w:tgtFrame="_blank" w:history="1">
                                            <w:r w:rsidRPr="007B0240">
                                              <w:rPr>
                                                <w:rFonts w:ascii="Arial" w:eastAsia="Calibri" w:hAnsi="Arial" w:cs="Arial"/>
                                                <w:color w:val="8A3B8F"/>
                                                <w:sz w:val="24"/>
                                                <w:szCs w:val="24"/>
                                                <w:u w:val="single"/>
                                                <w:lang w:eastAsia="en-IE"/>
                                              </w:rPr>
                                              <w:t>Climate Conversation</w:t>
                                            </w:r>
                                          </w:hyperlink>
                                          <w:r w:rsidRPr="007B0240">
                                            <w:rPr>
                                              <w:rFonts w:ascii="Arial" w:eastAsia="Calibri" w:hAnsi="Arial" w:cs="Arial"/>
                                              <w:color w:val="393D47"/>
                                              <w:sz w:val="24"/>
                                              <w:szCs w:val="24"/>
                                              <w:lang w:eastAsia="en-IE"/>
                                            </w:rPr>
                                            <w:t xml:space="preserve"> and to share your views on the government's climate action and how it can support you to take climate action in your own life. Your views will also be part of the wider </w:t>
                                          </w:r>
                                          <w:hyperlink r:id="rId50" w:tgtFrame="_blank" w:history="1">
                                            <w:r w:rsidRPr="007B0240">
                                              <w:rPr>
                                                <w:rFonts w:ascii="Arial" w:eastAsia="Calibri" w:hAnsi="Arial" w:cs="Arial"/>
                                                <w:color w:val="8A3B8F"/>
                                                <w:sz w:val="24"/>
                                                <w:szCs w:val="24"/>
                                                <w:u w:val="single"/>
                                                <w:lang w:eastAsia="en-IE"/>
                                              </w:rPr>
                                              <w:t>National Dialogue on Climate Action (NDCA)</w:t>
                                            </w:r>
                                          </w:hyperlink>
                                          <w:r w:rsidRPr="007B0240">
                                            <w:rPr>
                                              <w:rFonts w:ascii="Arial" w:eastAsia="Calibri" w:hAnsi="Arial" w:cs="Arial"/>
                                              <w:color w:val="393D47"/>
                                              <w:sz w:val="24"/>
                                              <w:szCs w:val="24"/>
                                              <w:lang w:eastAsia="en-IE"/>
                                            </w:rPr>
                                            <w:t xml:space="preserve"> and will help to engage and communicate with more people on Ireland's climate action in the future.</w:t>
                                          </w:r>
                                        </w:p>
                                        <w:p w14:paraId="118CC2F5"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01FF02B"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You don’t need to be a climate expert for your opinion to be valued, we want to hear from as many people as possible.</w:t>
                                          </w:r>
                                        </w:p>
                                        <w:p w14:paraId="444D802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C3B4764"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If you have difficulties submitting a response online, or would like to make a submission by post, email or through Irish please email us at </w:t>
                                          </w:r>
                                          <w:hyperlink r:id="rId51" w:history="1">
                                            <w:r w:rsidRPr="007B0240">
                                              <w:rPr>
                                                <w:rFonts w:ascii="Arial" w:eastAsia="Calibri" w:hAnsi="Arial" w:cs="Arial"/>
                                                <w:color w:val="8A3B8F"/>
                                                <w:sz w:val="24"/>
                                                <w:szCs w:val="24"/>
                                                <w:u w:val="single"/>
                                                <w:lang w:eastAsia="en-IE"/>
                                              </w:rPr>
                                              <w:t>ClimateConversation@decc.gov.ie</w:t>
                                            </w:r>
                                          </w:hyperlink>
                                        </w:p>
                                      </w:tc>
                                    </w:tr>
                                  </w:tbl>
                                  <w:p w14:paraId="4E2E91A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120605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743261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0ECC0D6A"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5AAF7C6"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E153466"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E529086"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40F28EDD" w14:textId="77777777">
                                            <w:trPr>
                                              <w:jc w:val="center"/>
                                            </w:trPr>
                                            <w:tc>
                                              <w:tcPr>
                                                <w:tcW w:w="0" w:type="auto"/>
                                                <w:tcBorders>
                                                  <w:top w:val="single" w:sz="6" w:space="0" w:color="8AACC5"/>
                                                  <w:left w:val="nil"/>
                                                  <w:bottom w:val="nil"/>
                                                  <w:right w:val="nil"/>
                                                </w:tcBorders>
                                                <w:hideMark/>
                                              </w:tcPr>
                                              <w:p w14:paraId="0C374F8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45F7D3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07F48B5"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E88156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AF0467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52B483D"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3BFE0CD4"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A5AA112"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BC99EB8"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69A7446" w14:textId="77777777">
                                      <w:tc>
                                        <w:tcPr>
                                          <w:tcW w:w="0" w:type="auto"/>
                                          <w:tcMar>
                                            <w:top w:w="150" w:type="dxa"/>
                                            <w:left w:w="150" w:type="dxa"/>
                                            <w:bottom w:w="150" w:type="dxa"/>
                                            <w:right w:w="150" w:type="dxa"/>
                                          </w:tcMar>
                                          <w:hideMark/>
                                        </w:tcPr>
                                        <w:p w14:paraId="287F36DC"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Call for Expert Evidence - Climate Action Plan 2021</w:t>
                                          </w:r>
                                        </w:p>
                                        <w:p w14:paraId="33686293"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5.30pm on 18th May</w:t>
                                          </w:r>
                                        </w:p>
                                      </w:tc>
                                    </w:tr>
                                  </w:tbl>
                                  <w:p w14:paraId="2E6B773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0DAF0F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1E226F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3DFD9E5"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C20E0B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D0FB1FD"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1391BDA" w14:textId="77777777">
                                      <w:trPr>
                                        <w:jc w:val="center"/>
                                      </w:trPr>
                                      <w:tc>
                                        <w:tcPr>
                                          <w:tcW w:w="0" w:type="auto"/>
                                          <w:tcMar>
                                            <w:top w:w="0" w:type="dxa"/>
                                            <w:left w:w="150" w:type="dxa"/>
                                            <w:bottom w:w="0" w:type="dxa"/>
                                            <w:right w:w="150" w:type="dxa"/>
                                          </w:tcMar>
                                          <w:hideMark/>
                                        </w:tcPr>
                                        <w:p w14:paraId="1C3EE9D9" w14:textId="77777777" w:rsidR="007B0240" w:rsidRPr="007B0240" w:rsidRDefault="007B0240" w:rsidP="007B0240">
                                          <w:pPr>
                                            <w:spacing w:after="0" w:line="150"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49DF297"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lastRenderedPageBreak/>
                                            <w:drawing>
                                              <wp:inline distT="0" distB="0" distL="0" distR="0" wp14:anchorId="310664C7" wp14:editId="5D5504A0">
                                                <wp:extent cx="4572000" cy="2141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141220"/>
                                                        </a:xfrm>
                                                        <a:prstGeom prst="rect">
                                                          <a:avLst/>
                                                        </a:prstGeom>
                                                        <a:noFill/>
                                                        <a:ln>
                                                          <a:noFill/>
                                                        </a:ln>
                                                      </pic:spPr>
                                                    </pic:pic>
                                                  </a:graphicData>
                                                </a:graphic>
                                              </wp:inline>
                                            </w:drawing>
                                          </w:r>
                                        </w:p>
                                        <w:p w14:paraId="2A704CA5" w14:textId="77777777" w:rsidR="007B0240" w:rsidRPr="007B0240" w:rsidRDefault="007B0240" w:rsidP="007B0240">
                                          <w:pPr>
                                            <w:spacing w:after="0" w:line="150"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76EE3FB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E2C14A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458F5F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DB6FAA2"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3F5574F6"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218C016"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455FAB4D"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9987CD8" w14:textId="77777777">
                                      <w:tc>
                                        <w:tcPr>
                                          <w:tcW w:w="0" w:type="auto"/>
                                          <w:tcMar>
                                            <w:top w:w="150" w:type="dxa"/>
                                            <w:left w:w="150" w:type="dxa"/>
                                            <w:bottom w:w="150" w:type="dxa"/>
                                            <w:right w:w="150" w:type="dxa"/>
                                          </w:tcMar>
                                          <w:hideMark/>
                                        </w:tcPr>
                                        <w:p w14:paraId="6FBA0DE3"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In addition to the Community Climate Conversations the Government are asking Climate scientists, </w:t>
                                          </w:r>
                                          <w:proofErr w:type="gramStart"/>
                                          <w:r w:rsidRPr="007B0240">
                                            <w:rPr>
                                              <w:rFonts w:ascii="Arial" w:eastAsia="Calibri" w:hAnsi="Arial" w:cs="Arial"/>
                                              <w:color w:val="393D47"/>
                                              <w:sz w:val="24"/>
                                              <w:szCs w:val="24"/>
                                              <w:lang w:eastAsia="en-IE"/>
                                            </w:rPr>
                                            <w:t>experts</w:t>
                                          </w:r>
                                          <w:proofErr w:type="gramEnd"/>
                                          <w:r w:rsidRPr="007B0240">
                                            <w:rPr>
                                              <w:rFonts w:ascii="Arial" w:eastAsia="Calibri" w:hAnsi="Arial" w:cs="Arial"/>
                                              <w:color w:val="393D47"/>
                                              <w:sz w:val="24"/>
                                              <w:szCs w:val="24"/>
                                              <w:lang w:eastAsia="en-IE"/>
                                            </w:rPr>
                                            <w:t xml:space="preserve"> and industry to share their data-based technical proposals to support development of the Climate Action Plan. </w:t>
                                          </w:r>
                                        </w:p>
                                        <w:p w14:paraId="4FB3B32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BEDACF9"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They want to hear views on the cross-sectoral and sectoral implications of the overall increase in climate ambition, and proposals for additional policies and measures across sectoral areas, including estimations of the associated greenhouse gas emissions reductions and/or increased resilience to the locked-in climate change impacts.</w:t>
                                          </w:r>
                                        </w:p>
                                        <w:p w14:paraId="2811AE5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9591571"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find out more and take part in this call for evidence click </w:t>
                                          </w:r>
                                          <w:hyperlink r:id="rId53" w:tgtFrame="_blank" w:history="1">
                                            <w:r w:rsidRPr="007B0240">
                                              <w:rPr>
                                                <w:rFonts w:ascii="Arial" w:eastAsia="Calibri" w:hAnsi="Arial" w:cs="Arial"/>
                                                <w:color w:val="8A3B8F"/>
                                                <w:sz w:val="24"/>
                                                <w:szCs w:val="24"/>
                                                <w:u w:val="single"/>
                                                <w:lang w:eastAsia="en-IE"/>
                                              </w:rPr>
                                              <w:t>HERE</w:t>
                                            </w:r>
                                          </w:hyperlink>
                                        </w:p>
                                      </w:tc>
                                    </w:tr>
                                  </w:tbl>
                                  <w:p w14:paraId="69FA60C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23B903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A8DDC9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EE60F17"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A49A05B"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1BFDCCC4"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7500"/>
                                    </w:tblGrid>
                                    <w:tr w:rsidR="007B0240" w:rsidRPr="007B0240" w14:paraId="0D0847FD"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39D69441" w14:textId="77777777">
                                            <w:trPr>
                                              <w:jc w:val="center"/>
                                            </w:trPr>
                                            <w:tc>
                                              <w:tcPr>
                                                <w:tcW w:w="0" w:type="auto"/>
                                                <w:tcBorders>
                                                  <w:top w:val="single" w:sz="6" w:space="0" w:color="8AACC5"/>
                                                  <w:left w:val="nil"/>
                                                  <w:bottom w:val="nil"/>
                                                  <w:right w:val="nil"/>
                                                </w:tcBorders>
                                                <w:hideMark/>
                                              </w:tcPr>
                                              <w:p w14:paraId="4C74D9D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802587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1BE737A" w14:textId="77777777" w:rsidR="007B0240" w:rsidRPr="007B0240" w:rsidRDefault="007B0240" w:rsidP="007B0240">
                                    <w:pPr>
                                      <w:spacing w:after="0" w:line="240" w:lineRule="auto"/>
                                      <w:textAlignment w:val="top"/>
                                      <w:rPr>
                                        <w:rFonts w:ascii="Calibri" w:eastAsia="Times New Roman" w:hAnsi="Calibri" w:cs="Calibri"/>
                                        <w:vanish/>
                                        <w:lang w:eastAsia="en-IE"/>
                                      </w:rPr>
                                    </w:pPr>
                                  </w:p>
                                  <w:tbl>
                                    <w:tblPr>
                                      <w:tblW w:w="5000" w:type="pct"/>
                                      <w:tblCellMar>
                                        <w:left w:w="0" w:type="dxa"/>
                                        <w:right w:w="0" w:type="dxa"/>
                                      </w:tblCellMar>
                                      <w:tblLook w:val="04A0" w:firstRow="1" w:lastRow="0" w:firstColumn="1" w:lastColumn="0" w:noHBand="0" w:noVBand="1"/>
                                    </w:tblPr>
                                    <w:tblGrid>
                                      <w:gridCol w:w="7500"/>
                                    </w:tblGrid>
                                    <w:tr w:rsidR="007B0240" w:rsidRPr="007B0240" w14:paraId="63A9C0C5" w14:textId="77777777">
                                      <w:tc>
                                        <w:tcPr>
                                          <w:tcW w:w="0" w:type="auto"/>
                                          <w:tcMar>
                                            <w:top w:w="150" w:type="dxa"/>
                                            <w:left w:w="150" w:type="dxa"/>
                                            <w:bottom w:w="150" w:type="dxa"/>
                                            <w:right w:w="150" w:type="dxa"/>
                                          </w:tcMar>
                                          <w:hideMark/>
                                        </w:tcPr>
                                        <w:p w14:paraId="5260DC7F"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Ireland’s corporation tax rules:  the application of the Authorised OECD Approach to the attribution of profits to branches of non-resident companies</w:t>
                                          </w:r>
                                        </w:p>
                                        <w:p w14:paraId="68F7D16C"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0629FB8C"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open until the 16th April 2021</w:t>
                                          </w:r>
                                        </w:p>
                                        <w:p w14:paraId="13A3DF23"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10B3FAD0"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54"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w:t>
                                          </w:r>
                                        </w:p>
                                      </w:tc>
                                    </w:tr>
                                  </w:tbl>
                                  <w:p w14:paraId="0255432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2A54B6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5998DE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ADDD155"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3F3DDC76"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CB5F23D"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417A64E"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DE26C18"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2F88E8A" w14:textId="77777777">
                                            <w:trPr>
                                              <w:jc w:val="center"/>
                                              <w:hidden/>
                                            </w:trPr>
                                            <w:tc>
                                              <w:tcPr>
                                                <w:tcW w:w="0" w:type="auto"/>
                                                <w:tcBorders>
                                                  <w:top w:val="single" w:sz="6" w:space="0" w:color="8AACC5"/>
                                                  <w:left w:val="nil"/>
                                                  <w:bottom w:val="nil"/>
                                                  <w:right w:val="nil"/>
                                                </w:tcBorders>
                                                <w:hideMark/>
                                              </w:tcPr>
                                              <w:p w14:paraId="7AB4539C" w14:textId="77777777" w:rsidR="007B0240" w:rsidRPr="007B0240" w:rsidRDefault="007B0240" w:rsidP="007B0240">
                                                <w:pPr>
                                                  <w:spacing w:after="0" w:line="240" w:lineRule="auto"/>
                                                  <w:rPr>
                                                    <w:rFonts w:ascii="Calibri" w:eastAsia="Times New Roman" w:hAnsi="Calibri" w:cs="Calibri"/>
                                                    <w:vanish/>
                                                    <w:lang w:eastAsia="en-IE"/>
                                                  </w:rPr>
                                                </w:pPr>
                                              </w:p>
                                            </w:tc>
                                          </w:tr>
                                        </w:tbl>
                                        <w:p w14:paraId="4481428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259A4E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A53D24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B1AD3D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FD4A5ED"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302DBE4"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2B1D54A"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12B866F" w14:textId="77777777">
                                      <w:tc>
                                        <w:tcPr>
                                          <w:tcW w:w="0" w:type="auto"/>
                                          <w:tcMar>
                                            <w:top w:w="150" w:type="dxa"/>
                                            <w:left w:w="150" w:type="dxa"/>
                                            <w:bottom w:w="150" w:type="dxa"/>
                                            <w:right w:w="150" w:type="dxa"/>
                                          </w:tcMar>
                                          <w:hideMark/>
                                        </w:tcPr>
                                        <w:p w14:paraId="433F7049"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The National Housing Strategy for People with a Disability</w:t>
                                          </w:r>
                                        </w:p>
                                        <w:p w14:paraId="73C37D0E"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open until the 16th April 2021</w:t>
                                          </w:r>
                                        </w:p>
                                        <w:p w14:paraId="2DA16870"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24306F53"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55" w:tgtFrame="_blank" w:history="1">
                                            <w:r w:rsidRPr="007B0240">
                                              <w:rPr>
                                                <w:rFonts w:ascii="Arial" w:eastAsia="Calibri" w:hAnsi="Arial" w:cs="Arial"/>
                                                <w:color w:val="8A3B8F"/>
                                                <w:sz w:val="24"/>
                                                <w:szCs w:val="24"/>
                                                <w:u w:val="single"/>
                                                <w:lang w:eastAsia="en-IE"/>
                                              </w:rPr>
                                              <w:t xml:space="preserve">HERE </w:t>
                                            </w:r>
                                          </w:hyperlink>
                                          <w:r w:rsidRPr="007B0240">
                                            <w:rPr>
                                              <w:rFonts w:ascii="Arial" w:eastAsia="Calibri" w:hAnsi="Arial" w:cs="Arial"/>
                                              <w:color w:val="393D47"/>
                                              <w:sz w:val="24"/>
                                              <w:szCs w:val="24"/>
                                              <w:lang w:eastAsia="en-IE"/>
                                            </w:rPr>
                                            <w:t>to access the survey</w:t>
                                          </w:r>
                                        </w:p>
                                      </w:tc>
                                    </w:tr>
                                  </w:tbl>
                                  <w:p w14:paraId="2DD154E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B504F6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FBA798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BEE614B"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43FC28F6"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BAD5449"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473CFBB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D936E0B"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02AB0E87" w14:textId="77777777">
                                            <w:trPr>
                                              <w:jc w:val="center"/>
                                              <w:hidden/>
                                            </w:trPr>
                                            <w:tc>
                                              <w:tcPr>
                                                <w:tcW w:w="0" w:type="auto"/>
                                                <w:tcBorders>
                                                  <w:top w:val="single" w:sz="6" w:space="0" w:color="8AACC5"/>
                                                  <w:left w:val="nil"/>
                                                  <w:bottom w:val="nil"/>
                                                  <w:right w:val="nil"/>
                                                </w:tcBorders>
                                                <w:hideMark/>
                                              </w:tcPr>
                                              <w:p w14:paraId="13175F2D" w14:textId="77777777" w:rsidR="007B0240" w:rsidRPr="007B0240" w:rsidRDefault="007B0240" w:rsidP="007B0240">
                                                <w:pPr>
                                                  <w:spacing w:after="0" w:line="240" w:lineRule="auto"/>
                                                  <w:rPr>
                                                    <w:rFonts w:ascii="Calibri" w:eastAsia="Times New Roman" w:hAnsi="Calibri" w:cs="Calibri"/>
                                                    <w:vanish/>
                                                    <w:lang w:eastAsia="en-IE"/>
                                                  </w:rPr>
                                                </w:pPr>
                                              </w:p>
                                            </w:tc>
                                          </w:tr>
                                        </w:tbl>
                                        <w:p w14:paraId="775907F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BF1685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9909B9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3872DF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51A084B"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059CAB4"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4C9EFE9"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1222898" w14:textId="77777777">
                                      <w:tc>
                                        <w:tcPr>
                                          <w:tcW w:w="0" w:type="auto"/>
                                          <w:tcMar>
                                            <w:top w:w="150" w:type="dxa"/>
                                            <w:left w:w="150" w:type="dxa"/>
                                            <w:bottom w:w="150" w:type="dxa"/>
                                            <w:right w:w="150" w:type="dxa"/>
                                          </w:tcMar>
                                          <w:hideMark/>
                                        </w:tcPr>
                                        <w:p w14:paraId="3BBC4E58"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000000"/>
                                              <w:sz w:val="24"/>
                                              <w:szCs w:val="24"/>
                                              <w:lang w:eastAsia="en-IE"/>
                                            </w:rPr>
                                            <w:t>Wicklow County Council Consultation Hub</w:t>
                                          </w:r>
                                        </w:p>
                                        <w:p w14:paraId="42164BCD"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C66DC66"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000000"/>
                                              <w:sz w:val="24"/>
                                              <w:szCs w:val="24"/>
                                              <w:lang w:eastAsia="en-IE"/>
                                            </w:rPr>
                                            <w:lastRenderedPageBreak/>
                                            <w:t>This</w:t>
                                          </w:r>
                                          <w:r w:rsidRPr="007B0240">
                                            <w:rPr>
                                              <w:rFonts w:ascii="Arial" w:eastAsia="Calibri" w:hAnsi="Arial" w:cs="Arial"/>
                                              <w:color w:val="393D47"/>
                                              <w:sz w:val="24"/>
                                              <w:szCs w:val="24"/>
                                              <w:lang w:eastAsia="en-IE"/>
                                            </w:rPr>
                                            <w:t xml:space="preserve"> </w:t>
                                          </w:r>
                                          <w:hyperlink r:id="rId56" w:tgtFrame="_blank" w:history="1">
                                            <w:r w:rsidRPr="007B0240">
                                              <w:rPr>
                                                <w:rFonts w:ascii="Arial" w:eastAsia="Calibri" w:hAnsi="Arial" w:cs="Arial"/>
                                                <w:color w:val="8A3B8F"/>
                                                <w:sz w:val="24"/>
                                                <w:szCs w:val="24"/>
                                                <w:u w:val="single"/>
                                                <w:lang w:eastAsia="en-IE"/>
                                              </w:rPr>
                                              <w:t xml:space="preserve">Site </w:t>
                                            </w:r>
                                          </w:hyperlink>
                                          <w:r w:rsidRPr="007B0240">
                                            <w:rPr>
                                              <w:rFonts w:ascii="Arial" w:eastAsia="Calibri" w:hAnsi="Arial" w:cs="Arial"/>
                                              <w:color w:val="000000"/>
                                              <w:sz w:val="24"/>
                                              <w:szCs w:val="24"/>
                                              <w:lang w:eastAsia="en-IE"/>
                                            </w:rPr>
                                            <w:t>will inform you about and allow you to submit observations on open consultations that interest you.</w:t>
                                          </w:r>
                                        </w:p>
                                      </w:tc>
                                    </w:tr>
                                  </w:tbl>
                                  <w:p w14:paraId="567C2CA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bookmarkStart w:id="4" w:name="funding"/>
                                    <w:bookmarkEnd w:id="4"/>
                                  </w:p>
                                </w:tc>
                              </w:tr>
                            </w:tbl>
                            <w:p w14:paraId="0205B76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FC21E8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2BD0AC6"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5E4EC9DC"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75FA8D09"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4F05A739"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56DE9A17" w14:textId="77777777">
                                      <w:tc>
                                        <w:tcPr>
                                          <w:tcW w:w="5000" w:type="pct"/>
                                          <w:tcMar>
                                            <w:top w:w="375" w:type="dxa"/>
                                            <w:left w:w="375" w:type="dxa"/>
                                            <w:bottom w:w="375" w:type="dxa"/>
                                            <w:right w:w="375" w:type="dxa"/>
                                          </w:tcMar>
                                          <w:hideMark/>
                                        </w:tcPr>
                                        <w:p w14:paraId="09532C7E"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Funding Opportunities</w:t>
                                          </w:r>
                                        </w:p>
                                      </w:tc>
                                    </w:tr>
                                  </w:tbl>
                                  <w:p w14:paraId="34CA46A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6ED09C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34198106"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223E8C96" w14:textId="77777777">
                                      <w:trPr>
                                        <w:jc w:val="center"/>
                                      </w:trPr>
                                      <w:tc>
                                        <w:tcPr>
                                          <w:tcW w:w="0" w:type="auto"/>
                                          <w:tcMar>
                                            <w:top w:w="0" w:type="dxa"/>
                                            <w:left w:w="75" w:type="dxa"/>
                                            <w:bottom w:w="0" w:type="dxa"/>
                                            <w:right w:w="75" w:type="dxa"/>
                                          </w:tcMar>
                                          <w:hideMark/>
                                        </w:tcPr>
                                        <w:p w14:paraId="6E9CE97D"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14B64438"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219F6244" wp14:editId="7A899301">
                                                <wp:extent cx="1097280" cy="62484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7280" cy="624840"/>
                                                        </a:xfrm>
                                                        <a:prstGeom prst="rect">
                                                          <a:avLst/>
                                                        </a:prstGeom>
                                                        <a:noFill/>
                                                        <a:ln>
                                                          <a:noFill/>
                                                        </a:ln>
                                                      </pic:spPr>
                                                    </pic:pic>
                                                  </a:graphicData>
                                                </a:graphic>
                                              </wp:inline>
                                            </w:drawing>
                                          </w:r>
                                        </w:p>
                                        <w:p w14:paraId="2F63C9B9"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54A409D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177A4C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8018B6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29DB35A"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26EEB14F"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03A49D80"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46B3B156" w14:textId="77777777">
                                      <w:tc>
                                        <w:tcPr>
                                          <w:tcW w:w="0" w:type="auto"/>
                                          <w:tcMar>
                                            <w:top w:w="150" w:type="dxa"/>
                                            <w:left w:w="150" w:type="dxa"/>
                                            <w:bottom w:w="150" w:type="dxa"/>
                                            <w:right w:w="150" w:type="dxa"/>
                                          </w:tcMar>
                                          <w:hideMark/>
                                        </w:tcPr>
                                        <w:p w14:paraId="0FA2E10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Creative Climate Action Fund</w:t>
                                          </w:r>
                                        </w:p>
                                        <w:p w14:paraId="769F96CB"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Creative Ireland Programme in collaboration with the Department of the Environment, Climate and Communications</w:t>
                                          </w:r>
                                        </w:p>
                                        <w:p w14:paraId="6368CE00"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5pm Friday 21st May</w:t>
                                          </w:r>
                                        </w:p>
                                      </w:tc>
                                    </w:tr>
                                  </w:tbl>
                                  <w:p w14:paraId="76A71A3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D3AE6E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578D6619"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584B4D06" w14:textId="77777777">
                                      <w:trPr>
                                        <w:jc w:val="center"/>
                                      </w:trPr>
                                      <w:tc>
                                        <w:tcPr>
                                          <w:tcW w:w="0" w:type="auto"/>
                                          <w:tcMar>
                                            <w:top w:w="0" w:type="dxa"/>
                                            <w:left w:w="75" w:type="dxa"/>
                                            <w:bottom w:w="0" w:type="dxa"/>
                                            <w:right w:w="75" w:type="dxa"/>
                                          </w:tcMar>
                                          <w:hideMark/>
                                        </w:tcPr>
                                        <w:p w14:paraId="37BA117A"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783D4710"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0AD9986F" wp14:editId="58B99298">
                                                <wp:extent cx="1097280" cy="9220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7280" cy="922020"/>
                                                        </a:xfrm>
                                                        <a:prstGeom prst="rect">
                                                          <a:avLst/>
                                                        </a:prstGeom>
                                                        <a:noFill/>
                                                        <a:ln>
                                                          <a:noFill/>
                                                        </a:ln>
                                                      </pic:spPr>
                                                    </pic:pic>
                                                  </a:graphicData>
                                                </a:graphic>
                                              </wp:inline>
                                            </w:drawing>
                                          </w:r>
                                        </w:p>
                                        <w:p w14:paraId="61DC3788"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5BD6B93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692C07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E14E4E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6F66A33"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347A7B9"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7E98911"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BB67525"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EDBE36A" w14:textId="77777777">
                                      <w:tc>
                                        <w:tcPr>
                                          <w:tcW w:w="0" w:type="auto"/>
                                          <w:tcMar>
                                            <w:top w:w="150" w:type="dxa"/>
                                            <w:left w:w="150" w:type="dxa"/>
                                            <w:bottom w:w="150" w:type="dxa"/>
                                            <w:right w:w="150" w:type="dxa"/>
                                          </w:tcMar>
                                          <w:hideMark/>
                                        </w:tcPr>
                                        <w:p w14:paraId="5654EC96"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The €2 million fund, the first of its kind in Ireland, is for creative projects which can meaningfully connect people with profound changes happening in our environment, society and economy arising from climate change. </w:t>
                                          </w:r>
                                        </w:p>
                                        <w:p w14:paraId="130509F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35C098B"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Creative Climate Action is looking for proposals which can use creative and artistic approaches, to transform connection and awareness into climate action and behaviour change.</w:t>
                                          </w:r>
                                        </w:p>
                                        <w:p w14:paraId="3CE6F7E8"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3C15407"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Applications are invited along two strands:</w:t>
                                          </w:r>
                                          <w:r w:rsidRPr="007B0240">
                                            <w:rPr>
                                              <w:rFonts w:ascii="Arial" w:eastAsia="Calibri" w:hAnsi="Arial" w:cs="Arial"/>
                                              <w:color w:val="393D47"/>
                                              <w:sz w:val="24"/>
                                              <w:szCs w:val="24"/>
                                              <w:lang w:eastAsia="en-IE"/>
                                            </w:rPr>
                                            <w:br/>
                                          </w:r>
                                          <w:r w:rsidRPr="007B0240">
                                            <w:rPr>
                                              <w:rFonts w:ascii="Arial" w:eastAsia="Calibri" w:hAnsi="Arial" w:cs="Arial"/>
                                              <w:color w:val="393D47"/>
                                              <w:sz w:val="24"/>
                                              <w:szCs w:val="24"/>
                                              <w:lang w:eastAsia="en-IE"/>
                                            </w:rPr>
                                            <w:br/>
                                            <w:t>1. Creative and climate organisations, NGOs, charities, enterprises, institutions, or collectives/networks with the capacity to work with creative and cultural practitioners. OR</w:t>
                                          </w:r>
                                          <w:r w:rsidRPr="007B0240">
                                            <w:rPr>
                                              <w:rFonts w:ascii="Arial" w:eastAsia="Calibri" w:hAnsi="Arial" w:cs="Arial"/>
                                              <w:color w:val="393D47"/>
                                              <w:sz w:val="24"/>
                                              <w:szCs w:val="24"/>
                                              <w:lang w:eastAsia="en-IE"/>
                                            </w:rPr>
                                            <w:br/>
                                          </w:r>
                                          <w:r w:rsidRPr="007B0240">
                                            <w:rPr>
                                              <w:rFonts w:ascii="Arial" w:eastAsia="Calibri" w:hAnsi="Arial" w:cs="Arial"/>
                                              <w:color w:val="393D47"/>
                                              <w:sz w:val="24"/>
                                              <w:szCs w:val="24"/>
                                              <w:lang w:eastAsia="en-IE"/>
                                            </w:rPr>
                                            <w:br/>
                                            <w:t>2.Local authorities individually, or in collaboration with other local authorities or with external partners, who can connect with and support creative and cultural practitioners.</w:t>
                                          </w:r>
                                        </w:p>
                                        <w:p w14:paraId="2AC154BB"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55DC48A6"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59"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 and apply.</w:t>
                                          </w:r>
                                        </w:p>
                                      </w:tc>
                                    </w:tr>
                                  </w:tbl>
                                  <w:p w14:paraId="54B054E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1B8C1A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53C3EF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82A1863"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28553A9"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BB8E80A"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50A03CE5"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38C889C" w14:textId="77777777">
                                            <w:trPr>
                                              <w:jc w:val="center"/>
                                            </w:trPr>
                                            <w:tc>
                                              <w:tcPr>
                                                <w:tcW w:w="0" w:type="auto"/>
                                                <w:tcBorders>
                                                  <w:top w:val="single" w:sz="6" w:space="0" w:color="8AACC5"/>
                                                  <w:left w:val="nil"/>
                                                  <w:bottom w:val="nil"/>
                                                  <w:right w:val="nil"/>
                                                </w:tcBorders>
                                                <w:hideMark/>
                                              </w:tcPr>
                                              <w:p w14:paraId="4EFA4DE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161D11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E4D04A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FAAB24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FE7516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1F64423"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88D57B0"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716FC2BD"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172D8FA8"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2600D1DA" w14:textId="77777777">
                                      <w:tc>
                                        <w:tcPr>
                                          <w:tcW w:w="0" w:type="auto"/>
                                          <w:tcMar>
                                            <w:top w:w="150" w:type="dxa"/>
                                            <w:left w:w="150" w:type="dxa"/>
                                            <w:bottom w:w="150" w:type="dxa"/>
                                            <w:right w:w="150" w:type="dxa"/>
                                          </w:tcMar>
                                          <w:hideMark/>
                                        </w:tcPr>
                                        <w:p w14:paraId="0FA0D912"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Wicklow County Council Community Award Scheme</w:t>
                                          </w:r>
                                        </w:p>
                                        <w:p w14:paraId="28B43FD0"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Closing Date: 4pm Friday 23rd April</w:t>
                                          </w:r>
                                        </w:p>
                                      </w:tc>
                                    </w:tr>
                                  </w:tbl>
                                  <w:p w14:paraId="087F5005"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9ECF09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55CA8BDF"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30CCB501" w14:textId="77777777">
                                      <w:trPr>
                                        <w:jc w:val="center"/>
                                      </w:trPr>
                                      <w:tc>
                                        <w:tcPr>
                                          <w:tcW w:w="0" w:type="auto"/>
                                          <w:tcMar>
                                            <w:top w:w="0" w:type="dxa"/>
                                            <w:left w:w="75" w:type="dxa"/>
                                            <w:bottom w:w="0" w:type="dxa"/>
                                            <w:right w:w="75" w:type="dxa"/>
                                          </w:tcMar>
                                          <w:hideMark/>
                                        </w:tcPr>
                                        <w:p w14:paraId="21D641B9"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33A41586"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6239BADE" wp14:editId="5BC2B4D5">
                                                <wp:extent cx="1097280" cy="82296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14:paraId="38DA7BD0"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3848A40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664BB3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78EB39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2EFDA32"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E02865D"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B5DEB65"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4852B96" w14:textId="77777777">
                                      <w:tc>
                                        <w:tcPr>
                                          <w:tcW w:w="0" w:type="auto"/>
                                          <w:tcMar>
                                            <w:top w:w="150" w:type="dxa"/>
                                            <w:left w:w="150" w:type="dxa"/>
                                            <w:bottom w:w="150" w:type="dxa"/>
                                            <w:right w:w="150" w:type="dxa"/>
                                          </w:tcMar>
                                          <w:hideMark/>
                                        </w:tcPr>
                                        <w:p w14:paraId="1169E9FC"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Community Award fund for 2021 will be available as grant aid</w:t>
                                          </w:r>
                                          <w:r w:rsidRPr="007B0240">
                                            <w:rPr>
                                              <w:rFonts w:ascii="Arial" w:eastAsia="Calibri" w:hAnsi="Arial" w:cs="Arial"/>
                                              <w:color w:val="393D47"/>
                                              <w:sz w:val="24"/>
                                              <w:szCs w:val="24"/>
                                              <w:lang w:eastAsia="en-IE"/>
                                            </w:rPr>
                                            <w:br/>
                                            <w:t>to community groups and local organisations wishing to undertake</w:t>
                                          </w:r>
                                          <w:r w:rsidRPr="007B0240">
                                            <w:rPr>
                                              <w:rFonts w:ascii="Arial" w:eastAsia="Calibri" w:hAnsi="Arial" w:cs="Arial"/>
                                              <w:color w:val="393D47"/>
                                              <w:sz w:val="24"/>
                                              <w:szCs w:val="24"/>
                                              <w:lang w:eastAsia="en-IE"/>
                                            </w:rPr>
                                            <w:br/>
                                            <w:t>community projects in their area.</w:t>
                                          </w:r>
                                        </w:p>
                                        <w:p w14:paraId="2742235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The maximum grant available is €500 per group/organisation for</w:t>
                                          </w: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lastRenderedPageBreak/>
                                            <w:t>small projects and group running costs. Only one application per</w:t>
                                          </w: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organisation will be considered.</w:t>
                                          </w:r>
                                        </w:p>
                                        <w:p w14:paraId="2F53972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 xml:space="preserve">Further information and the application form is available on </w:t>
                                          </w:r>
                                          <w:hyperlink r:id="rId61" w:tgtFrame="_blank" w:history="1">
                                            <w:r w:rsidRPr="007B0240">
                                              <w:rPr>
                                                <w:rFonts w:ascii="Arial" w:eastAsia="Calibri" w:hAnsi="Arial" w:cs="Arial"/>
                                                <w:color w:val="8A3B8F"/>
                                                <w:sz w:val="24"/>
                                                <w:szCs w:val="24"/>
                                                <w:u w:val="single"/>
                                                <w:lang w:eastAsia="en-IE"/>
                                              </w:rPr>
                                              <w:t>Wicklow</w:t>
                                            </w:r>
                                          </w:hyperlink>
                                          <w:r w:rsidRPr="007B0240">
                                            <w:rPr>
                                              <w:rFonts w:ascii="Arial" w:eastAsia="Calibri" w:hAnsi="Arial" w:cs="Arial"/>
                                              <w:color w:val="393D47"/>
                                              <w:sz w:val="18"/>
                                              <w:szCs w:val="18"/>
                                              <w:lang w:eastAsia="en-IE"/>
                                            </w:rPr>
                                            <w:br/>
                                          </w:r>
                                          <w:hyperlink r:id="rId62" w:tgtFrame="_blank" w:history="1">
                                            <w:r w:rsidRPr="007B0240">
                                              <w:rPr>
                                                <w:rFonts w:ascii="Arial" w:eastAsia="Calibri" w:hAnsi="Arial" w:cs="Arial"/>
                                                <w:color w:val="8A3B8F"/>
                                                <w:sz w:val="24"/>
                                                <w:szCs w:val="24"/>
                                                <w:u w:val="single"/>
                                                <w:lang w:eastAsia="en-IE"/>
                                              </w:rPr>
                                              <w:t>County Council’s website</w:t>
                                            </w:r>
                                          </w:hyperlink>
                                        </w:p>
                                        <w:p w14:paraId="34DB84DF"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Any queries should be made to the Office of Community, Cultural &amp;</w:t>
                                          </w: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Social Development Wicklow County Council, County Buildings,</w:t>
                                          </w:r>
                                          <w:r w:rsidRPr="007B0240">
                                            <w:rPr>
                                              <w:rFonts w:ascii="Arial" w:eastAsia="Calibri" w:hAnsi="Arial" w:cs="Arial"/>
                                              <w:color w:val="393D47"/>
                                              <w:sz w:val="18"/>
                                              <w:szCs w:val="18"/>
                                              <w:lang w:eastAsia="en-IE"/>
                                            </w:rPr>
                                            <w:br/>
                                          </w:r>
                                          <w:r w:rsidRPr="007B0240">
                                            <w:rPr>
                                              <w:rFonts w:ascii="Arial" w:eastAsia="Calibri" w:hAnsi="Arial" w:cs="Arial"/>
                                              <w:color w:val="393D47"/>
                                              <w:sz w:val="24"/>
                                              <w:szCs w:val="24"/>
                                              <w:lang w:eastAsia="en-IE"/>
                                            </w:rPr>
                                            <w:t xml:space="preserve">Wicklow at 0404/20208 or </w:t>
                                          </w:r>
                                          <w:hyperlink r:id="rId63" w:tgtFrame="_blank" w:tooltip="ccsdadmin@wicklowcoco.ie" w:history="1">
                                            <w:r w:rsidRPr="007B0240">
                                              <w:rPr>
                                                <w:rFonts w:ascii="Arial" w:eastAsia="Calibri" w:hAnsi="Arial" w:cs="Arial"/>
                                                <w:color w:val="8A3B8F"/>
                                                <w:sz w:val="24"/>
                                                <w:szCs w:val="24"/>
                                                <w:u w:val="single"/>
                                                <w:lang w:eastAsia="en-IE"/>
                                              </w:rPr>
                                              <w:t>ccsdadmin@wicklowcoco.ie</w:t>
                                            </w:r>
                                          </w:hyperlink>
                                        </w:p>
                                      </w:tc>
                                    </w:tr>
                                  </w:tbl>
                                  <w:p w14:paraId="63E60BC2"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D1C33F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1E96C6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6928DE7"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5755A6A9" w14:textId="77777777">
                    <w:trPr>
                      <w:jc w:val="center"/>
                      <w:hidden/>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0DEF47C" w14:textId="77777777">
                          <w:trPr>
                            <w:jc w:val="center"/>
                            <w:hidden/>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EFF5A5F"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4C91FB4" w14:textId="77777777">
                                      <w:trPr>
                                        <w:hidden/>
                                      </w:trPr>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30D226FA" w14:textId="77777777">
                                            <w:trPr>
                                              <w:jc w:val="center"/>
                                              <w:hidden/>
                                            </w:trPr>
                                            <w:tc>
                                              <w:tcPr>
                                                <w:tcW w:w="0" w:type="auto"/>
                                                <w:tcBorders>
                                                  <w:top w:val="single" w:sz="6" w:space="0" w:color="8AACC5"/>
                                                  <w:left w:val="nil"/>
                                                  <w:bottom w:val="nil"/>
                                                  <w:right w:val="nil"/>
                                                </w:tcBorders>
                                                <w:hideMark/>
                                              </w:tcPr>
                                              <w:p w14:paraId="5F5A934F" w14:textId="77777777" w:rsidR="007B0240" w:rsidRPr="007B0240" w:rsidRDefault="007B0240" w:rsidP="007B0240">
                                                <w:pPr>
                                                  <w:spacing w:after="0" w:line="240" w:lineRule="auto"/>
                                                  <w:rPr>
                                                    <w:rFonts w:ascii="Calibri" w:eastAsia="Times New Roman" w:hAnsi="Calibri" w:cs="Calibri"/>
                                                    <w:vanish/>
                                                    <w:lang w:eastAsia="en-IE"/>
                                                  </w:rPr>
                                                </w:pPr>
                                              </w:p>
                                            </w:tc>
                                          </w:tr>
                                        </w:tbl>
                                        <w:p w14:paraId="092E002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2D20B1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53AEE9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45621A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C750326"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2D0AD4D6"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527A2ED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5BD8CAB6" w14:textId="77777777">
                                      <w:tc>
                                        <w:tcPr>
                                          <w:tcW w:w="0" w:type="auto"/>
                                          <w:tcMar>
                                            <w:top w:w="150" w:type="dxa"/>
                                            <w:left w:w="150" w:type="dxa"/>
                                            <w:bottom w:w="150" w:type="dxa"/>
                                            <w:right w:w="150" w:type="dxa"/>
                                          </w:tcMar>
                                          <w:hideMark/>
                                        </w:tcPr>
                                        <w:p w14:paraId="0BE77492"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The RTÉ Toy Show Appeal</w:t>
                                          </w:r>
                                        </w:p>
                                        <w:p w14:paraId="496FA9FA"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Closing Date: Friday 16th April</w:t>
                                          </w:r>
                                        </w:p>
                                      </w:tc>
                                    </w:tr>
                                  </w:tbl>
                                  <w:p w14:paraId="26E5A1B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463D8E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405E21FD"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0C7DEA89" w14:textId="77777777">
                                      <w:trPr>
                                        <w:jc w:val="center"/>
                                      </w:trPr>
                                      <w:tc>
                                        <w:tcPr>
                                          <w:tcW w:w="0" w:type="auto"/>
                                          <w:tcMar>
                                            <w:top w:w="0" w:type="dxa"/>
                                            <w:left w:w="75" w:type="dxa"/>
                                            <w:bottom w:w="0" w:type="dxa"/>
                                            <w:right w:w="75" w:type="dxa"/>
                                          </w:tcMar>
                                          <w:hideMark/>
                                        </w:tcPr>
                                        <w:p w14:paraId="7584035B"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6481AF2B"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57A03594" wp14:editId="383465AD">
                                                <wp:extent cx="1097280" cy="7543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p w14:paraId="5E2A013A"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559B42C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64AC23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393E99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006929D"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0A5BA100"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CB4BAF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4F92BA83"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BCA3834" w14:textId="77777777">
                                      <w:tc>
                                        <w:tcPr>
                                          <w:tcW w:w="0" w:type="auto"/>
                                          <w:tcMar>
                                            <w:top w:w="150" w:type="dxa"/>
                                            <w:left w:w="150" w:type="dxa"/>
                                            <w:bottom w:w="150" w:type="dxa"/>
                                            <w:right w:w="150" w:type="dxa"/>
                                          </w:tcMar>
                                          <w:hideMark/>
                                        </w:tcPr>
                                        <w:p w14:paraId="3733414A"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The Toy Show Appeal was established to raise funds for Irish children’s charities through the televised Late </w:t>
                                          </w:r>
                                          <w:proofErr w:type="spellStart"/>
                                          <w:r w:rsidRPr="007B0240">
                                            <w:rPr>
                                              <w:rFonts w:ascii="Arial" w:eastAsia="Calibri" w:hAnsi="Arial" w:cs="Arial"/>
                                              <w:color w:val="393D47"/>
                                              <w:sz w:val="24"/>
                                              <w:szCs w:val="24"/>
                                              <w:lang w:eastAsia="en-IE"/>
                                            </w:rPr>
                                            <w:t>Late</w:t>
                                          </w:r>
                                          <w:proofErr w:type="spellEnd"/>
                                          <w:r w:rsidRPr="007B0240">
                                            <w:rPr>
                                              <w:rFonts w:ascii="Arial" w:eastAsia="Calibri" w:hAnsi="Arial" w:cs="Arial"/>
                                              <w:color w:val="393D47"/>
                                              <w:sz w:val="24"/>
                                              <w:szCs w:val="24"/>
                                              <w:lang w:eastAsia="en-IE"/>
                                            </w:rPr>
                                            <w:t xml:space="preserve"> Toy Show.</w:t>
                                          </w:r>
                                        </w:p>
                                        <w:p w14:paraId="445C8CD3"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D93456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Over €6,000,000 was raised to support a variety of organisations that support vulnerable children. 50% of the funds raised have been donated to three charity partners: </w:t>
                                          </w:r>
                                          <w:proofErr w:type="spellStart"/>
                                          <w:r w:rsidRPr="007B0240">
                                            <w:rPr>
                                              <w:rFonts w:ascii="Arial" w:eastAsia="Calibri" w:hAnsi="Arial" w:cs="Arial"/>
                                              <w:color w:val="393D47"/>
                                              <w:sz w:val="24"/>
                                              <w:szCs w:val="24"/>
                                              <w:lang w:eastAsia="en-IE"/>
                                            </w:rPr>
                                            <w:t>Barnardos</w:t>
                                          </w:r>
                                          <w:proofErr w:type="spellEnd"/>
                                          <w:r w:rsidRPr="007B0240">
                                            <w:rPr>
                                              <w:rFonts w:ascii="Arial" w:eastAsia="Calibri" w:hAnsi="Arial" w:cs="Arial"/>
                                              <w:color w:val="393D47"/>
                                              <w:sz w:val="24"/>
                                              <w:szCs w:val="24"/>
                                              <w:lang w:eastAsia="en-IE"/>
                                            </w:rPr>
                                            <w:t>, Children’s Books Ireland and the Children’s Health Foundation. The remaining funds will be distributed as grants to organisations supporting vulnerable children across the country.</w:t>
                                          </w:r>
                                        </w:p>
                                        <w:p w14:paraId="05DB7172"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E9BC5C8"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They will be distributed through an application and assessment process and focused around the following themes:</w:t>
                                          </w:r>
                                        </w:p>
                                        <w:p w14:paraId="48FF594E" w14:textId="77777777" w:rsidR="007B0240" w:rsidRPr="007B0240" w:rsidRDefault="007B0240" w:rsidP="007B0240">
                                          <w:pPr>
                                            <w:numPr>
                                              <w:ilvl w:val="0"/>
                                              <w:numId w:val="6"/>
                                            </w:numPr>
                                            <w:spacing w:before="100" w:beforeAutospacing="1" w:after="100" w:afterAutospacing="1" w:line="285" w:lineRule="atLeast"/>
                                            <w:rPr>
                                              <w:rFonts w:ascii="Arial" w:eastAsia="Times New Roman" w:hAnsi="Arial" w:cs="Arial"/>
                                              <w:color w:val="393D47"/>
                                              <w:sz w:val="24"/>
                                              <w:szCs w:val="24"/>
                                              <w:lang w:eastAsia="en-IE"/>
                                            </w:rPr>
                                          </w:pPr>
                                          <w:r w:rsidRPr="007B0240">
                                            <w:rPr>
                                              <w:rFonts w:ascii="Arial" w:eastAsia="Times New Roman" w:hAnsi="Arial" w:cs="Arial"/>
                                              <w:color w:val="393D47"/>
                                              <w:sz w:val="24"/>
                                              <w:szCs w:val="24"/>
                                              <w:lang w:eastAsia="en-IE"/>
                                            </w:rPr>
                                            <w:t>Ensuring basic needs</w:t>
                                          </w:r>
                                        </w:p>
                                        <w:p w14:paraId="0711E267" w14:textId="77777777" w:rsidR="007B0240" w:rsidRPr="007B0240" w:rsidRDefault="007B0240" w:rsidP="007B0240">
                                          <w:pPr>
                                            <w:numPr>
                                              <w:ilvl w:val="0"/>
                                              <w:numId w:val="6"/>
                                            </w:numPr>
                                            <w:spacing w:before="100" w:beforeAutospacing="1" w:after="100" w:afterAutospacing="1" w:line="285" w:lineRule="atLeast"/>
                                            <w:rPr>
                                              <w:rFonts w:ascii="Arial" w:eastAsia="Times New Roman" w:hAnsi="Arial" w:cs="Arial"/>
                                              <w:color w:val="393D47"/>
                                              <w:sz w:val="24"/>
                                              <w:szCs w:val="24"/>
                                              <w:lang w:eastAsia="en-IE"/>
                                            </w:rPr>
                                          </w:pPr>
                                          <w:r w:rsidRPr="007B0240">
                                            <w:rPr>
                                              <w:rFonts w:ascii="Arial" w:eastAsia="Times New Roman" w:hAnsi="Arial" w:cs="Arial"/>
                                              <w:color w:val="393D47"/>
                                              <w:sz w:val="24"/>
                                              <w:szCs w:val="24"/>
                                              <w:lang w:eastAsia="en-IE"/>
                                            </w:rPr>
                                            <w:t>Improving well-being</w:t>
                                          </w:r>
                                        </w:p>
                                        <w:p w14:paraId="54272D75" w14:textId="77777777" w:rsidR="007B0240" w:rsidRPr="007B0240" w:rsidRDefault="007B0240" w:rsidP="007B0240">
                                          <w:pPr>
                                            <w:numPr>
                                              <w:ilvl w:val="0"/>
                                              <w:numId w:val="6"/>
                                            </w:numPr>
                                            <w:spacing w:before="100" w:beforeAutospacing="1" w:after="100" w:afterAutospacing="1" w:line="285" w:lineRule="atLeast"/>
                                            <w:rPr>
                                              <w:rFonts w:ascii="Arial" w:eastAsia="Times New Roman" w:hAnsi="Arial" w:cs="Arial"/>
                                              <w:color w:val="393D47"/>
                                              <w:sz w:val="24"/>
                                              <w:szCs w:val="24"/>
                                              <w:lang w:eastAsia="en-IE"/>
                                            </w:rPr>
                                          </w:pPr>
                                          <w:r w:rsidRPr="007B0240">
                                            <w:rPr>
                                              <w:rFonts w:ascii="Arial" w:eastAsia="Times New Roman" w:hAnsi="Arial" w:cs="Arial"/>
                                              <w:color w:val="393D47"/>
                                              <w:sz w:val="24"/>
                                              <w:szCs w:val="24"/>
                                              <w:lang w:eastAsia="en-IE"/>
                                            </w:rPr>
                                            <w:t>Reducing inequality through creative engagement</w:t>
                                          </w:r>
                                        </w:p>
                                        <w:p w14:paraId="7E07C980"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65"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 and apply.</w:t>
                                          </w:r>
                                        </w:p>
                                      </w:tc>
                                    </w:tr>
                                  </w:tbl>
                                  <w:p w14:paraId="67DACA6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B0A142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C76886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82A3293"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467824C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980162D"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546B0482"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3A3EB16C" w14:textId="77777777">
                                            <w:trPr>
                                              <w:jc w:val="center"/>
                                            </w:trPr>
                                            <w:tc>
                                              <w:tcPr>
                                                <w:tcW w:w="0" w:type="auto"/>
                                                <w:tcBorders>
                                                  <w:top w:val="single" w:sz="6" w:space="0" w:color="8AACC5"/>
                                                  <w:left w:val="nil"/>
                                                  <w:bottom w:val="nil"/>
                                                  <w:right w:val="nil"/>
                                                </w:tcBorders>
                                                <w:hideMark/>
                                              </w:tcPr>
                                              <w:p w14:paraId="783C3EB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22945E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898D06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1DF818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A28BEB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5E30A0A"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4CF64241"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19B5D7FB"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714DA58"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20D6CB9" w14:textId="77777777">
                                      <w:tc>
                                        <w:tcPr>
                                          <w:tcW w:w="0" w:type="auto"/>
                                          <w:tcMar>
                                            <w:top w:w="150" w:type="dxa"/>
                                            <w:left w:w="150" w:type="dxa"/>
                                            <w:bottom w:w="150" w:type="dxa"/>
                                            <w:right w:w="150" w:type="dxa"/>
                                          </w:tcMar>
                                          <w:hideMark/>
                                        </w:tcPr>
                                        <w:p w14:paraId="52051D44"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ESB Energy for Generations Fund</w:t>
                                          </w:r>
                                        </w:p>
                                        <w:p w14:paraId="2940884E"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Next Closing Date: 5th May 2021</w:t>
                                          </w:r>
                                        </w:p>
                                        <w:p w14:paraId="2BB9E09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w:t>
                                          </w:r>
                                        </w:p>
                                        <w:p w14:paraId="14E8F86A"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ESB's Energy for Generations Fund sees €1m per year disbursed through a quarterly fund to charities working in the areas of suicide prevention, homelessness and education access and support. </w:t>
                                          </w:r>
                                        </w:p>
                                        <w:p w14:paraId="488EB6E6"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60B7ED5"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66"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 about this Fund.</w:t>
                                          </w:r>
                                        </w:p>
                                      </w:tc>
                                    </w:tr>
                                  </w:tbl>
                                  <w:p w14:paraId="7810C9A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609315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02B6CB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BEABA1B"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1466CED"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4149E3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4146527"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4999C0BD" w14:textId="77777777">
                                            <w:trPr>
                                              <w:jc w:val="center"/>
                                            </w:trPr>
                                            <w:tc>
                                              <w:tcPr>
                                                <w:tcW w:w="0" w:type="auto"/>
                                                <w:tcBorders>
                                                  <w:top w:val="single" w:sz="6" w:space="0" w:color="8AACC5"/>
                                                  <w:left w:val="nil"/>
                                                  <w:bottom w:val="nil"/>
                                                  <w:right w:val="nil"/>
                                                </w:tcBorders>
                                                <w:hideMark/>
                                              </w:tcPr>
                                              <w:p w14:paraId="1E58A40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A83F9D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D795DE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5605A2E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5CD9C1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6F29938"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3948F8D4"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110CB931"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40B0FA64"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5C7E5BB7" w14:textId="77777777">
                                      <w:tc>
                                        <w:tcPr>
                                          <w:tcW w:w="0" w:type="auto"/>
                                          <w:tcMar>
                                            <w:top w:w="150" w:type="dxa"/>
                                            <w:left w:w="150" w:type="dxa"/>
                                            <w:bottom w:w="150" w:type="dxa"/>
                                            <w:right w:w="150" w:type="dxa"/>
                                          </w:tcMar>
                                          <w:hideMark/>
                                        </w:tcPr>
                                        <w:p w14:paraId="43ECB31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lastRenderedPageBreak/>
                                            <w:t>Tuath Housing Community COVID-19 Emergency Fund</w:t>
                                          </w:r>
                                        </w:p>
                                        <w:p w14:paraId="6AA03B1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9th April 2021</w:t>
                                          </w:r>
                                        </w:p>
                                        <w:p w14:paraId="20080693"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EF0FCBB"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In response to the ongoing Covid-19 crisis, Tuath Housing has released a second round of funding for 2021 under the Community Covid-19 Emergency Fund.</w:t>
                                          </w:r>
                                        </w:p>
                                        <w:p w14:paraId="2E1C8F24"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8AC1FA3"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fund will assist residents’ groups involved in Tuath Housing’s Tenant Engagement initiative, local community groups and not-for-profit organisations who are providing support to vulnerable people during the Covid-19 pandemic in communities where Tuath Housing tenants live.</w:t>
                                          </w:r>
                                        </w:p>
                                        <w:p w14:paraId="1E46759A"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01A5011"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67"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find out more.</w:t>
                                          </w:r>
                                        </w:p>
                                      </w:tc>
                                    </w:tr>
                                  </w:tbl>
                                  <w:p w14:paraId="7691568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082B2A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0293E5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9240785"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A07F25A"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957361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1B9FCF3F"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9F7CFB6" w14:textId="77777777">
                                            <w:trPr>
                                              <w:jc w:val="center"/>
                                            </w:trPr>
                                            <w:tc>
                                              <w:tcPr>
                                                <w:tcW w:w="0" w:type="auto"/>
                                                <w:tcBorders>
                                                  <w:top w:val="single" w:sz="6" w:space="0" w:color="8AACC5"/>
                                                  <w:left w:val="nil"/>
                                                  <w:bottom w:val="nil"/>
                                                  <w:right w:val="nil"/>
                                                </w:tcBorders>
                                                <w:hideMark/>
                                              </w:tcPr>
                                              <w:p w14:paraId="3F7EAE7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2E87A1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CDE5B0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1C4128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DE945B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6416057"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01C600F0"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6A3419A"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32343A14"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CD7DC9C" w14:textId="77777777">
                                      <w:tc>
                                        <w:tcPr>
                                          <w:tcW w:w="0" w:type="auto"/>
                                          <w:tcMar>
                                            <w:top w:w="150" w:type="dxa"/>
                                            <w:left w:w="150" w:type="dxa"/>
                                            <w:bottom w:w="150" w:type="dxa"/>
                                            <w:right w:w="150" w:type="dxa"/>
                                          </w:tcMar>
                                          <w:hideMark/>
                                        </w:tcPr>
                                        <w:p w14:paraId="4519E08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.IE Digital Town Awards 2021</w:t>
                                          </w:r>
                                        </w:p>
                                        <w:p w14:paraId="0CC70BFC"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4B2388D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Closing Date: 5pm Friday 23rd April</w:t>
                                          </w:r>
                                        </w:p>
                                        <w:p w14:paraId="2D451564"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4E527824"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For more information on this Award click </w:t>
                                          </w:r>
                                          <w:hyperlink r:id="rId68" w:tgtFrame="_blank" w:history="1">
                                            <w:r w:rsidRPr="007B0240">
                                              <w:rPr>
                                                <w:rFonts w:ascii="Arial" w:eastAsia="Calibri" w:hAnsi="Arial" w:cs="Arial"/>
                                                <w:color w:val="8A3B8F"/>
                                                <w:sz w:val="24"/>
                                                <w:szCs w:val="24"/>
                                                <w:u w:val="single"/>
                                                <w:lang w:eastAsia="en-IE"/>
                                              </w:rPr>
                                              <w:t>HERE</w:t>
                                            </w:r>
                                          </w:hyperlink>
                                        </w:p>
                                      </w:tc>
                                    </w:tr>
                                  </w:tbl>
                                  <w:p w14:paraId="10373D3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8A4D59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0185D7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3188320"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70CD7FA7"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4C01AAB"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16466FE"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47666EDB" w14:textId="77777777">
                                            <w:trPr>
                                              <w:jc w:val="center"/>
                                            </w:trPr>
                                            <w:tc>
                                              <w:tcPr>
                                                <w:tcW w:w="0" w:type="auto"/>
                                                <w:tcBorders>
                                                  <w:top w:val="single" w:sz="6" w:space="0" w:color="8AACC5"/>
                                                  <w:left w:val="nil"/>
                                                  <w:bottom w:val="nil"/>
                                                  <w:right w:val="nil"/>
                                                </w:tcBorders>
                                                <w:hideMark/>
                                              </w:tcPr>
                                              <w:p w14:paraId="241EA9D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FB7988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3CFC4D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8CBE2E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6A7168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E6B380A"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7C2FF2A1"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387CABD0"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7EF14040"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0F647E54" w14:textId="77777777">
                                      <w:tc>
                                        <w:tcPr>
                                          <w:tcW w:w="0" w:type="auto"/>
                                          <w:tcMar>
                                            <w:top w:w="150" w:type="dxa"/>
                                            <w:left w:w="150" w:type="dxa"/>
                                            <w:bottom w:w="150" w:type="dxa"/>
                                            <w:right w:w="150" w:type="dxa"/>
                                          </w:tcMar>
                                          <w:hideMark/>
                                        </w:tcPr>
                                        <w:p w14:paraId="7251DA8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Heart of the Community Fund</w:t>
                                          </w:r>
                                        </w:p>
                                        <w:p w14:paraId="493979D5"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The Ireland Fund</w:t>
                                          </w:r>
                                        </w:p>
                                        <w:p w14:paraId="3D03C5E8"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8th April  </w:t>
                                          </w:r>
                                        </w:p>
                                        <w:p w14:paraId="54CC33D7"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8EDA1C9"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For more information on this Fund click </w:t>
                                          </w:r>
                                          <w:hyperlink r:id="rId69"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w:t>
                                          </w:r>
                                        </w:p>
                                      </w:tc>
                                    </w:tr>
                                  </w:tbl>
                                  <w:p w14:paraId="1D4F1BF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83ACFD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660605CC"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6CC460F7" w14:textId="77777777">
                                      <w:trPr>
                                        <w:jc w:val="center"/>
                                      </w:trPr>
                                      <w:tc>
                                        <w:tcPr>
                                          <w:tcW w:w="0" w:type="auto"/>
                                          <w:tcMar>
                                            <w:top w:w="0" w:type="dxa"/>
                                            <w:left w:w="75" w:type="dxa"/>
                                            <w:bottom w:w="0" w:type="dxa"/>
                                            <w:right w:w="75" w:type="dxa"/>
                                          </w:tcMar>
                                          <w:hideMark/>
                                        </w:tcPr>
                                        <w:p w14:paraId="53431C14"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509909F9"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4D2D81CD" wp14:editId="65D97B26">
                                                <wp:extent cx="1097280" cy="967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7280" cy="967740"/>
                                                        </a:xfrm>
                                                        <a:prstGeom prst="rect">
                                                          <a:avLst/>
                                                        </a:prstGeom>
                                                        <a:noFill/>
                                                        <a:ln>
                                                          <a:noFill/>
                                                        </a:ln>
                                                      </pic:spPr>
                                                    </pic:pic>
                                                  </a:graphicData>
                                                </a:graphic>
                                              </wp:inline>
                                            </w:drawing>
                                          </w:r>
                                        </w:p>
                                        <w:p w14:paraId="1A208614"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44C8CA4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0195FC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1D825D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205E9494"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D841EBE"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751D9C2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31CA43BC"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6F655D76" w14:textId="77777777">
                                            <w:trPr>
                                              <w:jc w:val="center"/>
                                            </w:trPr>
                                            <w:tc>
                                              <w:tcPr>
                                                <w:tcW w:w="0" w:type="auto"/>
                                                <w:tcBorders>
                                                  <w:top w:val="single" w:sz="6" w:space="0" w:color="8AACC5"/>
                                                  <w:left w:val="nil"/>
                                                  <w:bottom w:val="nil"/>
                                                  <w:right w:val="nil"/>
                                                </w:tcBorders>
                                                <w:hideMark/>
                                              </w:tcPr>
                                              <w:p w14:paraId="567C08A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EBF73CD"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79548F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BFD3FC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09C1F0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6776A71D"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7924E58D"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4902EDD7" w14:textId="77777777">
                          <w:trPr>
                            <w:jc w:val="center"/>
                          </w:trPr>
                          <w:tc>
                            <w:tcPr>
                              <w:tcW w:w="562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46C47AAA"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67AFE002" w14:textId="77777777">
                                      <w:tc>
                                        <w:tcPr>
                                          <w:tcW w:w="0" w:type="auto"/>
                                          <w:tcMar>
                                            <w:top w:w="150" w:type="dxa"/>
                                            <w:left w:w="150" w:type="dxa"/>
                                            <w:bottom w:w="150" w:type="dxa"/>
                                            <w:right w:w="150" w:type="dxa"/>
                                          </w:tcMar>
                                          <w:hideMark/>
                                        </w:tcPr>
                                        <w:p w14:paraId="4DF5E9F6"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 THE COMMUNITY MONUMENT FUND</w:t>
                                          </w:r>
                                        </w:p>
                                        <w:p w14:paraId="6E1D67D1"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b/>
                                              <w:bCs/>
                                              <w:color w:val="393D47"/>
                                              <w:sz w:val="24"/>
                                              <w:szCs w:val="24"/>
                                              <w:lang w:eastAsia="en-IE"/>
                                            </w:rPr>
                                            <w:t>Closing Date: 5pm Monday 12th April</w:t>
                                          </w:r>
                                        </w:p>
                                        <w:p w14:paraId="7924BAE1"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393D47"/>
                                              <w:sz w:val="21"/>
                                              <w:szCs w:val="21"/>
                                              <w:lang w:eastAsia="en-IE"/>
                                            </w:rPr>
                                            <w:t> </w:t>
                                          </w:r>
                                        </w:p>
                                        <w:p w14:paraId="1122309E"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find out more and access the grant application form click </w:t>
                                          </w:r>
                                          <w:hyperlink r:id="rId71" w:tgtFrame="_blank" w:history="1">
                                            <w:r w:rsidRPr="007B0240">
                                              <w:rPr>
                                                <w:rFonts w:ascii="Arial" w:eastAsia="Calibri" w:hAnsi="Arial" w:cs="Arial"/>
                                                <w:color w:val="8A3B8F"/>
                                                <w:sz w:val="24"/>
                                                <w:szCs w:val="24"/>
                                                <w:u w:val="single"/>
                                                <w:lang w:eastAsia="en-IE"/>
                                              </w:rPr>
                                              <w:t>HERE</w:t>
                                            </w:r>
                                          </w:hyperlink>
                                        </w:p>
                                      </w:tc>
                                    </w:tr>
                                  </w:tbl>
                                  <w:p w14:paraId="613198EC"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AA298E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06AC8175"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15764C24" w14:textId="77777777">
                                      <w:trPr>
                                        <w:jc w:val="center"/>
                                      </w:trPr>
                                      <w:tc>
                                        <w:tcPr>
                                          <w:tcW w:w="0" w:type="auto"/>
                                          <w:tcMar>
                                            <w:top w:w="0" w:type="dxa"/>
                                            <w:left w:w="75" w:type="dxa"/>
                                            <w:bottom w:w="0" w:type="dxa"/>
                                            <w:right w:w="75" w:type="dxa"/>
                                          </w:tcMar>
                                          <w:hideMark/>
                                        </w:tcPr>
                                        <w:p w14:paraId="4AD1E61C"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71759F8E"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63564D4D" wp14:editId="00E05D6A">
                                                <wp:extent cx="1097280" cy="7239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4876ED31"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7653C4A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2EF14F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06B22D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3A355BB"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1E3279A7"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BFF44E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9BA9F0A"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3B164C81" w14:textId="77777777">
                                            <w:trPr>
                                              <w:jc w:val="center"/>
                                            </w:trPr>
                                            <w:tc>
                                              <w:tcPr>
                                                <w:tcW w:w="0" w:type="auto"/>
                                                <w:tcBorders>
                                                  <w:top w:val="single" w:sz="6" w:space="0" w:color="8AACC5"/>
                                                  <w:left w:val="nil"/>
                                                  <w:bottom w:val="nil"/>
                                                  <w:right w:val="nil"/>
                                                </w:tcBorders>
                                                <w:hideMark/>
                                              </w:tcPr>
                                              <w:p w14:paraId="178742B1"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181C04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774196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B04475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171BE6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C1CC39F"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6F443AE2"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C749406"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0405F6B"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51CC2B9" w14:textId="77777777">
                                      <w:tc>
                                        <w:tcPr>
                                          <w:tcW w:w="0" w:type="auto"/>
                                          <w:tcMar>
                                            <w:top w:w="150" w:type="dxa"/>
                                            <w:left w:w="150" w:type="dxa"/>
                                            <w:bottom w:w="150" w:type="dxa"/>
                                            <w:right w:w="150" w:type="dxa"/>
                                          </w:tcMar>
                                          <w:hideMark/>
                                        </w:tcPr>
                                        <w:p w14:paraId="368978B0"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National Lottery Funding</w:t>
                                          </w:r>
                                        </w:p>
                                        <w:p w14:paraId="52E7CE2E"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Respite Care Grant Scheme and the National Lottery Grant Scheme</w:t>
                                          </w:r>
                                        </w:p>
                                        <w:p w14:paraId="21DD972D"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4CFD525E"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noon on Friday 16th April</w:t>
                                          </w:r>
                                        </w:p>
                                        <w:p w14:paraId="2D4DC2C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B354174"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find out more and apply click </w:t>
                                          </w:r>
                                          <w:hyperlink r:id="rId73"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w:t>
                                          </w:r>
                                        </w:p>
                                      </w:tc>
                                    </w:tr>
                                  </w:tbl>
                                  <w:p w14:paraId="1B672D45"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2099844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F5F8A2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0B0F97F0"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46684C7"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4369BCF"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D2AB200"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6CBF6866" w14:textId="77777777">
                                            <w:trPr>
                                              <w:jc w:val="center"/>
                                            </w:trPr>
                                            <w:tc>
                                              <w:tcPr>
                                                <w:tcW w:w="0" w:type="auto"/>
                                                <w:tcBorders>
                                                  <w:top w:val="single" w:sz="6" w:space="0" w:color="8AACC5"/>
                                                  <w:left w:val="nil"/>
                                                  <w:bottom w:val="nil"/>
                                                  <w:right w:val="nil"/>
                                                </w:tcBorders>
                                                <w:hideMark/>
                                              </w:tcPr>
                                              <w:p w14:paraId="2793D0D6"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614F5E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9FB9959"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E04420C"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C00858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0448A62"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246FB18C"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07708F09"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0668E3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092C6DF4" w14:textId="77777777">
                                      <w:tc>
                                        <w:tcPr>
                                          <w:tcW w:w="0" w:type="auto"/>
                                          <w:tcMar>
                                            <w:top w:w="150" w:type="dxa"/>
                                            <w:left w:w="150" w:type="dxa"/>
                                            <w:bottom w:w="150" w:type="dxa"/>
                                            <w:right w:w="150" w:type="dxa"/>
                                          </w:tcMar>
                                          <w:hideMark/>
                                        </w:tcPr>
                                        <w:p w14:paraId="107DB449"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Human Rights and Equality Grants Scheme 2021-22</w:t>
                                          </w:r>
                                        </w:p>
                                        <w:p w14:paraId="417A108A"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2D94492"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Closing Date: 4pm on Thurs 22 April </w:t>
                                          </w:r>
                                        </w:p>
                                        <w:p w14:paraId="64283E9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6F752B2"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To find out more click </w:t>
                                          </w:r>
                                          <w:hyperlink r:id="rId74" w:tgtFrame="_blank" w:history="1">
                                            <w:r w:rsidRPr="007B0240">
                                              <w:rPr>
                                                <w:rFonts w:ascii="Arial" w:eastAsia="Calibri" w:hAnsi="Arial" w:cs="Arial"/>
                                                <w:color w:val="8A3B8F"/>
                                                <w:sz w:val="24"/>
                                                <w:szCs w:val="24"/>
                                                <w:u w:val="single"/>
                                                <w:lang w:eastAsia="en-IE"/>
                                              </w:rPr>
                                              <w:t>HERE</w:t>
                                            </w:r>
                                          </w:hyperlink>
                                        </w:p>
                                      </w:tc>
                                    </w:tr>
                                  </w:tbl>
                                  <w:p w14:paraId="0882E3B7"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969B5CF"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42BEEA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54E9A9E"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B26808B"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202169B"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61A66629"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194C041A" w14:textId="77777777">
                                            <w:trPr>
                                              <w:jc w:val="center"/>
                                            </w:trPr>
                                            <w:tc>
                                              <w:tcPr>
                                                <w:tcW w:w="0" w:type="auto"/>
                                                <w:tcBorders>
                                                  <w:top w:val="single" w:sz="6" w:space="0" w:color="8AACC5"/>
                                                  <w:left w:val="nil"/>
                                                  <w:bottom w:val="nil"/>
                                                  <w:right w:val="nil"/>
                                                </w:tcBorders>
                                                <w:hideMark/>
                                              </w:tcPr>
                                              <w:p w14:paraId="6BFB0DC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446228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7AA0EA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052A19A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F1E37C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38E8A9F"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56777ADF"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35B2B17F"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5A1202AC"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FA35653" w14:textId="77777777">
                                      <w:tc>
                                        <w:tcPr>
                                          <w:tcW w:w="0" w:type="auto"/>
                                          <w:tcMar>
                                            <w:top w:w="150" w:type="dxa"/>
                                            <w:left w:w="150" w:type="dxa"/>
                                            <w:bottom w:w="150" w:type="dxa"/>
                                            <w:right w:w="150" w:type="dxa"/>
                                          </w:tcMar>
                                          <w:hideMark/>
                                        </w:tcPr>
                                        <w:p w14:paraId="4E68CCD4"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CLÁR Funding </w:t>
                                          </w:r>
                                        </w:p>
                                        <w:p w14:paraId="2586BD67"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 xml:space="preserve">Now open for </w:t>
                                          </w:r>
                                          <w:proofErr w:type="spellStart"/>
                                          <w:r w:rsidRPr="007B0240">
                                            <w:rPr>
                                              <w:rFonts w:ascii="Arial" w:eastAsia="Calibri" w:hAnsi="Arial" w:cs="Arial"/>
                                              <w:b/>
                                              <w:bCs/>
                                              <w:color w:val="393D47"/>
                                              <w:sz w:val="24"/>
                                              <w:szCs w:val="24"/>
                                              <w:lang w:eastAsia="en-IE"/>
                                            </w:rPr>
                                            <w:t>applicaitons</w:t>
                                          </w:r>
                                          <w:proofErr w:type="spellEnd"/>
                                        </w:p>
                                        <w:p w14:paraId="3D1CF0D5"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A50021C"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i/>
                                              <w:iCs/>
                                              <w:color w:val="393D47"/>
                                              <w:sz w:val="21"/>
                                              <w:szCs w:val="21"/>
                                              <w:lang w:eastAsia="en-IE"/>
                                            </w:rPr>
                                            <w:t xml:space="preserve">To see details of the areas in Co. Wicklow that are eligible for CLÁR funding click </w:t>
                                          </w:r>
                                          <w:hyperlink r:id="rId75" w:tgtFrame="_blank" w:history="1">
                                            <w:r w:rsidRPr="007B0240">
                                              <w:rPr>
                                                <w:rFonts w:ascii="Arial" w:eastAsia="Calibri" w:hAnsi="Arial" w:cs="Arial"/>
                                                <w:i/>
                                                <w:iCs/>
                                                <w:color w:val="8A3B8F"/>
                                                <w:sz w:val="21"/>
                                                <w:szCs w:val="21"/>
                                                <w:u w:val="single"/>
                                                <w:lang w:eastAsia="en-IE"/>
                                              </w:rPr>
                                              <w:t>HERE</w:t>
                                            </w:r>
                                          </w:hyperlink>
                                        </w:p>
                                        <w:p w14:paraId="0A6DA0C6"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2ABD930A"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The new CLÁR Innovation Measure is targeted at piloting new ideas and outside-the-box thinking which address specific challenges faced by communities in CLÁR areas, including those associated with rural isolation, village decline, service accessibility, population change, social disadvantage and marginalisation in communities within the CLÁR areas. This Measure seeks to support fresh ideas and new ways of working that might not otherwise be identified or supported.</w:t>
                                          </w:r>
                                        </w:p>
                                        <w:p w14:paraId="45BEA892"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3E55BCE2"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Click </w:t>
                                          </w:r>
                                          <w:hyperlink r:id="rId76" w:tgtFrame="_blank" w:history="1">
                                            <w:r w:rsidRPr="007B0240">
                                              <w:rPr>
                                                <w:rFonts w:ascii="Arial" w:eastAsia="Calibri" w:hAnsi="Arial" w:cs="Arial"/>
                                                <w:color w:val="8A3B8F"/>
                                                <w:sz w:val="24"/>
                                                <w:szCs w:val="24"/>
                                                <w:u w:val="single"/>
                                                <w:lang w:eastAsia="en-IE"/>
                                              </w:rPr>
                                              <w:t xml:space="preserve">HERE </w:t>
                                            </w:r>
                                          </w:hyperlink>
                                          <w:r w:rsidRPr="007B0240">
                                            <w:rPr>
                                              <w:rFonts w:ascii="Arial" w:eastAsia="Calibri" w:hAnsi="Arial" w:cs="Arial"/>
                                              <w:color w:val="393D47"/>
                                              <w:sz w:val="24"/>
                                              <w:szCs w:val="24"/>
                                              <w:lang w:eastAsia="en-IE"/>
                                            </w:rPr>
                                            <w:t>to find out more about this funding programme.</w:t>
                                          </w:r>
                                        </w:p>
                                        <w:p w14:paraId="7A3C0DC1"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CE89547"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How to apply:</w:t>
                                          </w:r>
                                        </w:p>
                                        <w:p w14:paraId="31B3C1D9"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Measures 1, 2 and 3 (a) are administered via the Local Authority. Please contact your Local Authority directly for an application form.</w:t>
                                          </w:r>
                                        </w:p>
                                        <w:p w14:paraId="582081D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220FC8C"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Applications for 3(b) should be submitted directly to the Department at </w:t>
                                          </w:r>
                                          <w:hyperlink r:id="rId77" w:history="1">
                                            <w:r w:rsidRPr="007B0240">
                                              <w:rPr>
                                                <w:rFonts w:ascii="Arial" w:eastAsia="Calibri" w:hAnsi="Arial" w:cs="Arial"/>
                                                <w:color w:val="8A3B8F"/>
                                                <w:sz w:val="24"/>
                                                <w:szCs w:val="24"/>
                                                <w:u w:val="single"/>
                                                <w:lang w:eastAsia="en-IE"/>
                                              </w:rPr>
                                              <w:t>CLAR@DRCD.gov.ie</w:t>
                                            </w:r>
                                          </w:hyperlink>
                                          <w:r w:rsidRPr="007B0240">
                                            <w:rPr>
                                              <w:rFonts w:ascii="Arial" w:eastAsia="Calibri" w:hAnsi="Arial" w:cs="Arial"/>
                                              <w:color w:val="393D47"/>
                                              <w:sz w:val="24"/>
                                              <w:szCs w:val="24"/>
                                              <w:lang w:eastAsia="en-IE"/>
                                            </w:rPr>
                                            <w:t xml:space="preserve"> by the </w:t>
                                          </w:r>
                                          <w:r w:rsidRPr="007B0240">
                                            <w:rPr>
                                              <w:rFonts w:ascii="Arial" w:eastAsia="Calibri" w:hAnsi="Arial" w:cs="Arial"/>
                                              <w:b/>
                                              <w:bCs/>
                                              <w:color w:val="393D47"/>
                                              <w:sz w:val="24"/>
                                              <w:szCs w:val="24"/>
                                              <w:lang w:eastAsia="en-IE"/>
                                            </w:rPr>
                                            <w:t>7th May 2021</w:t>
                                          </w:r>
                                          <w:r w:rsidRPr="007B0240">
                                            <w:rPr>
                                              <w:rFonts w:ascii="Arial" w:eastAsia="Calibri" w:hAnsi="Arial" w:cs="Arial"/>
                                              <w:color w:val="393D47"/>
                                              <w:sz w:val="24"/>
                                              <w:szCs w:val="24"/>
                                              <w:lang w:eastAsia="en-IE"/>
                                            </w:rPr>
                                            <w:t>.</w:t>
                                          </w:r>
                                        </w:p>
                                        <w:p w14:paraId="76858DF4"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7CA3B6A8"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Applications for the </w:t>
                                          </w:r>
                                          <w:proofErr w:type="gramStart"/>
                                          <w:r w:rsidRPr="007B0240">
                                            <w:rPr>
                                              <w:rFonts w:ascii="Arial" w:eastAsia="Calibri" w:hAnsi="Arial" w:cs="Arial"/>
                                              <w:color w:val="393D47"/>
                                              <w:sz w:val="24"/>
                                              <w:szCs w:val="24"/>
                                              <w:lang w:eastAsia="en-IE"/>
                                            </w:rPr>
                                            <w:t>new Innovation</w:t>
                                          </w:r>
                                          <w:proofErr w:type="gramEnd"/>
                                          <w:r w:rsidRPr="007B0240">
                                            <w:rPr>
                                              <w:rFonts w:ascii="Arial" w:eastAsia="Calibri" w:hAnsi="Arial" w:cs="Arial"/>
                                              <w:color w:val="393D47"/>
                                              <w:sz w:val="24"/>
                                              <w:szCs w:val="24"/>
                                              <w:lang w:eastAsia="en-IE"/>
                                            </w:rPr>
                                            <w:t xml:space="preserve"> Measure are to be submitted using the same method by </w:t>
                                          </w:r>
                                          <w:r w:rsidRPr="007B0240">
                                            <w:rPr>
                                              <w:rFonts w:ascii="Arial" w:eastAsia="Calibri" w:hAnsi="Arial" w:cs="Arial"/>
                                              <w:b/>
                                              <w:bCs/>
                                              <w:color w:val="393D47"/>
                                              <w:sz w:val="24"/>
                                              <w:szCs w:val="24"/>
                                              <w:lang w:eastAsia="en-IE"/>
                                            </w:rPr>
                                            <w:t>21st May 2021</w:t>
                                          </w:r>
                                          <w:r w:rsidRPr="007B0240">
                                            <w:rPr>
                                              <w:rFonts w:ascii="Arial" w:eastAsia="Calibri" w:hAnsi="Arial" w:cs="Arial"/>
                                              <w:color w:val="393D47"/>
                                              <w:sz w:val="24"/>
                                              <w:szCs w:val="24"/>
                                              <w:lang w:eastAsia="en-IE"/>
                                            </w:rPr>
                                            <w:t>.</w:t>
                                          </w:r>
                                        </w:p>
                                      </w:tc>
                                    </w:tr>
                                  </w:tbl>
                                  <w:p w14:paraId="28337B6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FFD5BA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350311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73C33085"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6512E96D"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90081A7"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44325BE8" w14:textId="77777777">
                                      <w:tc>
                                        <w:tcPr>
                                          <w:tcW w:w="0" w:type="auto"/>
                                          <w:tcMar>
                                            <w:top w:w="150" w:type="dxa"/>
                                            <w:left w:w="150" w:type="dxa"/>
                                            <w:bottom w:w="150" w:type="dxa"/>
                                            <w:right w:w="150" w:type="dxa"/>
                                          </w:tcMar>
                                          <w:hideMark/>
                                        </w:tcPr>
                                        <w:tbl>
                                          <w:tblPr>
                                            <w:tblW w:w="3500" w:type="pct"/>
                                            <w:jc w:val="center"/>
                                            <w:tblBorders>
                                              <w:top w:val="single" w:sz="6" w:space="0" w:color="8AACC5"/>
                                            </w:tblBorders>
                                            <w:tblCellMar>
                                              <w:left w:w="0" w:type="dxa"/>
                                              <w:right w:w="0" w:type="dxa"/>
                                            </w:tblCellMar>
                                            <w:tblLook w:val="04A0" w:firstRow="1" w:lastRow="0" w:firstColumn="1" w:lastColumn="0" w:noHBand="0" w:noVBand="1"/>
                                          </w:tblPr>
                                          <w:tblGrid>
                                            <w:gridCol w:w="5040"/>
                                          </w:tblGrid>
                                          <w:tr w:rsidR="007B0240" w:rsidRPr="007B0240" w14:paraId="77D83C28" w14:textId="77777777">
                                            <w:trPr>
                                              <w:jc w:val="center"/>
                                            </w:trPr>
                                            <w:tc>
                                              <w:tcPr>
                                                <w:tcW w:w="0" w:type="auto"/>
                                                <w:tcBorders>
                                                  <w:top w:val="single" w:sz="6" w:space="0" w:color="8AACC5"/>
                                                  <w:left w:val="nil"/>
                                                  <w:bottom w:val="nil"/>
                                                  <w:right w:val="nil"/>
                                                </w:tcBorders>
                                                <w:hideMark/>
                                              </w:tcPr>
                                              <w:p w14:paraId="40B1961A"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D88CD2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AFCA2DB"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137AB232"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191DC75"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22294B1D"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33F9192B"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11565A5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2FC3EB4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F8817B5" w14:textId="77777777">
                                      <w:tc>
                                        <w:tcPr>
                                          <w:tcW w:w="0" w:type="auto"/>
                                          <w:tcMar>
                                            <w:top w:w="150" w:type="dxa"/>
                                            <w:left w:w="150" w:type="dxa"/>
                                            <w:bottom w:w="150" w:type="dxa"/>
                                            <w:right w:w="150" w:type="dxa"/>
                                          </w:tcMar>
                                          <w:hideMark/>
                                        </w:tcPr>
                                        <w:p w14:paraId="2533677C"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b/>
                                              <w:bCs/>
                                              <w:color w:val="393D47"/>
                                              <w:sz w:val="24"/>
                                              <w:szCs w:val="24"/>
                                              <w:lang w:eastAsia="en-IE"/>
                                            </w:rPr>
                                            <w:t>The Community Foundation for Ireland</w:t>
                                          </w:r>
                                        </w:p>
                                        <w:p w14:paraId="4015D29E" w14:textId="77777777" w:rsidR="007B0240" w:rsidRPr="007B0240" w:rsidRDefault="007B0240" w:rsidP="007B0240">
                                          <w:pPr>
                                            <w:spacing w:after="0" w:line="285" w:lineRule="atLeast"/>
                                            <w:jc w:val="center"/>
                                            <w:rPr>
                                              <w:rFonts w:ascii="Arial" w:eastAsia="Calibri" w:hAnsi="Arial" w:cs="Arial"/>
                                              <w:color w:val="393D47"/>
                                              <w:sz w:val="24"/>
                                              <w:szCs w:val="24"/>
                                              <w:lang w:eastAsia="en-IE"/>
                                            </w:rPr>
                                          </w:pPr>
                                          <w:r w:rsidRPr="007B0240">
                                            <w:rPr>
                                              <w:rFonts w:ascii="Arial" w:eastAsia="Calibri" w:hAnsi="Arial" w:cs="Arial"/>
                                              <w:color w:val="393D47"/>
                                              <w:sz w:val="24"/>
                                              <w:szCs w:val="24"/>
                                              <w:lang w:eastAsia="en-IE"/>
                                            </w:rPr>
                                            <w:t xml:space="preserve">Check out their </w:t>
                                          </w:r>
                                          <w:hyperlink r:id="rId78" w:tgtFrame="_blank" w:history="1">
                                            <w:r w:rsidRPr="007B0240">
                                              <w:rPr>
                                                <w:rFonts w:ascii="Arial" w:eastAsia="Calibri" w:hAnsi="Arial" w:cs="Arial"/>
                                                <w:b/>
                                                <w:bCs/>
                                                <w:color w:val="8A3B8F"/>
                                                <w:sz w:val="24"/>
                                                <w:szCs w:val="24"/>
                                                <w:u w:val="single"/>
                                                <w:lang w:eastAsia="en-IE"/>
                                              </w:rPr>
                                              <w:t>Website</w:t>
                                            </w:r>
                                          </w:hyperlink>
                                          <w:r w:rsidRPr="007B0240">
                                            <w:rPr>
                                              <w:rFonts w:ascii="Arial" w:eastAsia="Calibri" w:hAnsi="Arial" w:cs="Arial"/>
                                              <w:b/>
                                              <w:bCs/>
                                              <w:color w:val="393D47"/>
                                              <w:sz w:val="24"/>
                                              <w:szCs w:val="24"/>
                                              <w:lang w:eastAsia="en-IE"/>
                                            </w:rPr>
                                            <w:t xml:space="preserve"> </w:t>
                                          </w:r>
                                          <w:r w:rsidRPr="007B0240">
                                            <w:rPr>
                                              <w:rFonts w:ascii="Arial" w:eastAsia="Calibri" w:hAnsi="Arial" w:cs="Arial"/>
                                              <w:color w:val="393D47"/>
                                              <w:sz w:val="24"/>
                                              <w:szCs w:val="24"/>
                                              <w:lang w:eastAsia="en-IE"/>
                                            </w:rPr>
                                            <w:t>for details of all Open Grant Funds</w:t>
                                          </w:r>
                                        </w:p>
                                        <w:p w14:paraId="203DD7AF"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2302715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bookmarkStart w:id="5" w:name="covid19"/>
                                    <w:bookmarkEnd w:id="5"/>
                                  </w:p>
                                </w:tc>
                              </w:tr>
                            </w:tbl>
                            <w:p w14:paraId="0A26E61B"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8D3E4B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57EBAB0D"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5610"/>
                          <w:gridCol w:w="1890"/>
                        </w:tblGrid>
                        <w:tr w:rsidR="007B0240" w:rsidRPr="007B0240" w14:paraId="467B3E98" w14:textId="77777777">
                          <w:trPr>
                            <w:jc w:val="center"/>
                          </w:trPr>
                          <w:tc>
                            <w:tcPr>
                              <w:tcW w:w="562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610"/>
                              </w:tblGrid>
                              <w:tr w:rsidR="007B0240" w:rsidRPr="007B0240" w14:paraId="77165F1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610"/>
                                    </w:tblGrid>
                                    <w:tr w:rsidR="007B0240" w:rsidRPr="007B0240" w14:paraId="27D42881" w14:textId="77777777">
                                      <w:tc>
                                        <w:tcPr>
                                          <w:tcW w:w="5000" w:type="pct"/>
                                          <w:tcMar>
                                            <w:top w:w="375" w:type="dxa"/>
                                            <w:left w:w="375" w:type="dxa"/>
                                            <w:bottom w:w="375" w:type="dxa"/>
                                            <w:right w:w="375" w:type="dxa"/>
                                          </w:tcMar>
                                          <w:hideMark/>
                                        </w:tcPr>
                                        <w:p w14:paraId="7647494E" w14:textId="77777777" w:rsidR="007B0240" w:rsidRPr="007B0240" w:rsidRDefault="007B0240" w:rsidP="007B0240">
                                          <w:pPr>
                                            <w:spacing w:after="0" w:line="288" w:lineRule="auto"/>
                                            <w:jc w:val="center"/>
                                            <w:outlineLvl w:val="1"/>
                                            <w:rPr>
                                              <w:rFonts w:ascii="Arial" w:eastAsia="Times New Roman" w:hAnsi="Arial" w:cs="Arial"/>
                                              <w:color w:val="555555"/>
                                              <w:sz w:val="27"/>
                                              <w:szCs w:val="27"/>
                                              <w:lang w:eastAsia="en-IE"/>
                                            </w:rPr>
                                          </w:pPr>
                                          <w:r w:rsidRPr="007B0240">
                                            <w:rPr>
                                              <w:rFonts w:ascii="Arial" w:eastAsia="Times New Roman" w:hAnsi="Arial" w:cs="Arial"/>
                                              <w:b/>
                                              <w:bCs/>
                                              <w:color w:val="010E66"/>
                                              <w:sz w:val="27"/>
                                              <w:szCs w:val="27"/>
                                              <w:lang w:eastAsia="en-IE"/>
                                            </w:rPr>
                                            <w:t>COVID-19 Information</w:t>
                                          </w:r>
                                        </w:p>
                                      </w:tc>
                                    </w:tr>
                                  </w:tbl>
                                  <w:p w14:paraId="1122976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04BFDE8"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187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56EB3785"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890"/>
                                    </w:tblGrid>
                                    <w:tr w:rsidR="007B0240" w:rsidRPr="007B0240" w14:paraId="739D6F34" w14:textId="77777777">
                                      <w:trPr>
                                        <w:jc w:val="center"/>
                                      </w:trPr>
                                      <w:tc>
                                        <w:tcPr>
                                          <w:tcW w:w="0" w:type="auto"/>
                                          <w:tcMar>
                                            <w:top w:w="0" w:type="dxa"/>
                                            <w:left w:w="75" w:type="dxa"/>
                                            <w:bottom w:w="0" w:type="dxa"/>
                                            <w:right w:w="75" w:type="dxa"/>
                                          </w:tcMar>
                                          <w:hideMark/>
                                        </w:tcPr>
                                        <w:p w14:paraId="6E58786F"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53111B48"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3A6C6833" wp14:editId="6BE64B4F">
                                                <wp:extent cx="1097280" cy="7239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97280" cy="723900"/>
                                                        </a:xfrm>
                                                        <a:prstGeom prst="rect">
                                                          <a:avLst/>
                                                        </a:prstGeom>
                                                        <a:noFill/>
                                                        <a:ln>
                                                          <a:noFill/>
                                                        </a:ln>
                                                      </pic:spPr>
                                                    </pic:pic>
                                                  </a:graphicData>
                                                </a:graphic>
                                              </wp:inline>
                                            </w:drawing>
                                          </w:r>
                                        </w:p>
                                        <w:p w14:paraId="525074CB"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79C00776"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8BDDAB0"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11D30F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70DE439" w14:textId="77777777" w:rsidR="007B0240" w:rsidRPr="007B0240" w:rsidRDefault="007B0240" w:rsidP="007B0240">
                  <w:pPr>
                    <w:shd w:val="clear" w:color="auto" w:fill="FFFFFF"/>
                    <w:spacing w:after="0" w:line="240" w:lineRule="auto"/>
                    <w:jc w:val="center"/>
                    <w:rPr>
                      <w:rFonts w:ascii="Calibri" w:eastAsia="Times New Roman" w:hAnsi="Calibri" w:cs="Calibri"/>
                      <w:vanish/>
                      <w:lang w:eastAsia="en-IE"/>
                    </w:rPr>
                  </w:pPr>
                </w:p>
                <w:tbl>
                  <w:tblPr>
                    <w:tblW w:w="5000" w:type="pct"/>
                    <w:jc w:val="center"/>
                    <w:shd w:val="clear" w:color="auto" w:fill="D8DFE6"/>
                    <w:tblCellMar>
                      <w:left w:w="0" w:type="dxa"/>
                      <w:right w:w="0" w:type="dxa"/>
                    </w:tblCellMar>
                    <w:tblLook w:val="04A0" w:firstRow="1" w:lastRow="0" w:firstColumn="1" w:lastColumn="0" w:noHBand="0" w:noVBand="1"/>
                  </w:tblPr>
                  <w:tblGrid>
                    <w:gridCol w:w="9026"/>
                  </w:tblGrid>
                  <w:tr w:rsidR="007B0240" w:rsidRPr="007B0240" w14:paraId="22922613" w14:textId="77777777">
                    <w:trPr>
                      <w:jc w:val="center"/>
                    </w:trPr>
                    <w:tc>
                      <w:tcPr>
                        <w:tcW w:w="0" w:type="auto"/>
                        <w:shd w:val="clear" w:color="auto" w:fill="D8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9BFEF93" w14:textId="77777777">
                          <w:trPr>
                            <w:jc w:val="center"/>
                          </w:trPr>
                          <w:tc>
                            <w:tcPr>
                              <w:tcW w:w="75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0740F07E"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39D91D2" w14:textId="77777777">
                                      <w:tc>
                                        <w:tcPr>
                                          <w:tcW w:w="0" w:type="auto"/>
                                          <w:tcMar>
                                            <w:top w:w="150" w:type="dxa"/>
                                            <w:left w:w="150" w:type="dxa"/>
                                            <w:bottom w:w="150" w:type="dxa"/>
                                            <w:right w:w="150" w:type="dxa"/>
                                          </w:tcMar>
                                          <w:hideMark/>
                                        </w:tcPr>
                                        <w:p w14:paraId="3AF91D1F"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lastRenderedPageBreak/>
                                            <w:t>AstraZeneca Safety Update</w:t>
                                          </w:r>
                                          <w:r w:rsidRPr="007B0240">
                                            <w:rPr>
                                              <w:rFonts w:ascii="Arial" w:eastAsia="Calibri" w:hAnsi="Arial" w:cs="Arial"/>
                                              <w:color w:val="393D47"/>
                                              <w:sz w:val="24"/>
                                              <w:szCs w:val="24"/>
                                              <w:lang w:eastAsia="en-IE"/>
                                            </w:rPr>
                                            <w:t xml:space="preserve">:  Click </w:t>
                                          </w:r>
                                          <w:hyperlink r:id="rId80" w:tgtFrame="_blank" w:history="1">
                                            <w:r w:rsidRPr="007B0240">
                                              <w:rPr>
                                                <w:rFonts w:ascii="Arial" w:eastAsia="Calibri" w:hAnsi="Arial" w:cs="Arial"/>
                                                <w:color w:val="8A3B8F"/>
                                                <w:sz w:val="24"/>
                                                <w:szCs w:val="24"/>
                                                <w:u w:val="single"/>
                                                <w:lang w:eastAsia="en-IE"/>
                                              </w:rPr>
                                              <w:t>HERE</w:t>
                                            </w:r>
                                          </w:hyperlink>
                                          <w:r w:rsidRPr="007B0240">
                                            <w:rPr>
                                              <w:rFonts w:ascii="Arial" w:eastAsia="Calibri" w:hAnsi="Arial" w:cs="Arial"/>
                                              <w:color w:val="393D47"/>
                                              <w:sz w:val="24"/>
                                              <w:szCs w:val="24"/>
                                              <w:lang w:eastAsia="en-IE"/>
                                            </w:rPr>
                                            <w:t xml:space="preserve"> to access communication from the HSE and Public Health Authority</w:t>
                                          </w:r>
                                        </w:p>
                                        <w:p w14:paraId="01DF13DE"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6609EAD0"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National Guidelines</w:t>
                                          </w:r>
                                          <w:r w:rsidRPr="007B0240">
                                            <w:rPr>
                                              <w:rFonts w:ascii="Arial" w:eastAsia="Calibri" w:hAnsi="Arial" w:cs="Arial"/>
                                              <w:color w:val="393D47"/>
                                              <w:sz w:val="24"/>
                                              <w:szCs w:val="24"/>
                                              <w:lang w:eastAsia="en-IE"/>
                                            </w:rPr>
                                            <w:t xml:space="preserve">: To keep up to date with the latest national COVID-19 guidelines and restrictions click </w:t>
                                          </w:r>
                                          <w:hyperlink r:id="rId81" w:tgtFrame="_blank" w:history="1">
                                            <w:r w:rsidRPr="007B0240">
                                              <w:rPr>
                                                <w:rFonts w:ascii="Arial" w:eastAsia="Calibri" w:hAnsi="Arial" w:cs="Arial"/>
                                                <w:color w:val="8A3B8F"/>
                                                <w:sz w:val="24"/>
                                                <w:szCs w:val="24"/>
                                                <w:u w:val="single"/>
                                                <w:lang w:eastAsia="en-IE"/>
                                              </w:rPr>
                                              <w:t>HERE</w:t>
                                            </w:r>
                                          </w:hyperlink>
                                        </w:p>
                                        <w:p w14:paraId="25820C20"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0917FAF3" w14:textId="77777777" w:rsidR="007B0240" w:rsidRPr="007B0240" w:rsidRDefault="007B0240" w:rsidP="007B0240">
                                          <w:pPr>
                                            <w:spacing w:after="0" w:line="285" w:lineRule="atLeast"/>
                                            <w:rPr>
                                              <w:rFonts w:ascii="Arial" w:eastAsia="Calibri" w:hAnsi="Arial" w:cs="Arial"/>
                                              <w:color w:val="393D47"/>
                                              <w:sz w:val="24"/>
                                              <w:szCs w:val="24"/>
                                              <w:lang w:eastAsia="en-IE"/>
                                            </w:rPr>
                                          </w:pPr>
                                          <w:r w:rsidRPr="007B0240">
                                            <w:rPr>
                                              <w:rFonts w:ascii="Arial" w:eastAsia="Calibri" w:hAnsi="Arial" w:cs="Arial"/>
                                              <w:b/>
                                              <w:bCs/>
                                              <w:color w:val="393D47"/>
                                              <w:sz w:val="24"/>
                                              <w:szCs w:val="24"/>
                                              <w:lang w:eastAsia="en-IE"/>
                                            </w:rPr>
                                            <w:t>Keep Well Campaign</w:t>
                                          </w:r>
                                          <w:r w:rsidRPr="007B0240">
                                            <w:rPr>
                                              <w:rFonts w:ascii="Arial" w:eastAsia="Calibri" w:hAnsi="Arial" w:cs="Arial"/>
                                              <w:color w:val="393D47"/>
                                              <w:sz w:val="24"/>
                                              <w:szCs w:val="24"/>
                                              <w:lang w:eastAsia="en-IE"/>
                                            </w:rPr>
                                            <w:t xml:space="preserve">: As part of this national initiative, launched in response to the COVID-19 pandemic Wicklow County Council has a Keep Well Page on their website. It’s full of information, tips and supports to mind your mental &amp; physical health as well as promoting community resilience. Find it </w:t>
                                          </w:r>
                                          <w:hyperlink r:id="rId82" w:tgtFrame="_blank" w:history="1">
                                            <w:r w:rsidRPr="007B0240">
                                              <w:rPr>
                                                <w:rFonts w:ascii="Arial" w:eastAsia="Calibri" w:hAnsi="Arial" w:cs="Arial"/>
                                                <w:color w:val="8A3B8F"/>
                                                <w:sz w:val="24"/>
                                                <w:szCs w:val="24"/>
                                                <w:u w:val="single"/>
                                                <w:lang w:eastAsia="en-IE"/>
                                              </w:rPr>
                                              <w:t>HERE</w:t>
                                            </w:r>
                                          </w:hyperlink>
                                        </w:p>
                                        <w:p w14:paraId="7802EF27" w14:textId="77777777" w:rsidR="007B0240" w:rsidRPr="007B0240" w:rsidRDefault="007B0240" w:rsidP="007B0240">
                                          <w:pPr>
                                            <w:spacing w:after="0" w:line="210" w:lineRule="atLeast"/>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tc>
                                    </w:tr>
                                  </w:tbl>
                                  <w:p w14:paraId="6EEFF96E"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156CB3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356C36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43B11BC5"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2F58E8E0" w14:textId="77777777">
                          <w:trPr>
                            <w:jc w:val="center"/>
                          </w:trPr>
                          <w:tc>
                            <w:tcPr>
                              <w:tcW w:w="7500"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190A8B09"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71D32580" w14:textId="77777777">
                                      <w:tc>
                                        <w:tcPr>
                                          <w:tcW w:w="0" w:type="auto"/>
                                          <w:tcMar>
                                            <w:top w:w="150" w:type="dxa"/>
                                            <w:left w:w="150" w:type="dxa"/>
                                            <w:bottom w:w="150" w:type="dxa"/>
                                            <w:right w:w="150" w:type="dxa"/>
                                          </w:tcMar>
                                          <w:hideMark/>
                                        </w:tcPr>
                                        <w:p w14:paraId="5BCB6577"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Thanks for reading. We hope you picked up some useful information for your group.</w:t>
                                          </w:r>
                                        </w:p>
                                        <w:p w14:paraId="250079C6" w14:textId="77777777" w:rsidR="007B0240" w:rsidRPr="007B0240" w:rsidRDefault="007B0240" w:rsidP="007B0240">
                                          <w:pPr>
                                            <w:spacing w:after="0" w:line="210" w:lineRule="atLeast"/>
                                            <w:jc w:val="center"/>
                                            <w:rPr>
                                              <w:rFonts w:ascii="Arial" w:eastAsia="Calibri" w:hAnsi="Arial" w:cs="Arial"/>
                                              <w:color w:val="393D47"/>
                                              <w:sz w:val="18"/>
                                              <w:szCs w:val="18"/>
                                              <w:lang w:eastAsia="en-IE"/>
                                            </w:rPr>
                                          </w:pPr>
                                          <w:r w:rsidRPr="007B0240">
                                            <w:rPr>
                                              <w:rFonts w:ascii="Arial" w:eastAsia="Calibri" w:hAnsi="Arial" w:cs="Arial"/>
                                              <w:color w:val="393D47"/>
                                              <w:sz w:val="18"/>
                                              <w:szCs w:val="18"/>
                                              <w:lang w:eastAsia="en-IE"/>
                                            </w:rPr>
                                            <w:t> </w:t>
                                          </w:r>
                                        </w:p>
                                        <w:p w14:paraId="1E4C57DB" w14:textId="77777777" w:rsidR="007B0240" w:rsidRPr="007B0240" w:rsidRDefault="007B0240" w:rsidP="007B0240">
                                          <w:pPr>
                                            <w:spacing w:after="0" w:line="255" w:lineRule="atLeast"/>
                                            <w:jc w:val="center"/>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Remember if you have any questions or would like more information please do contact us.</w:t>
                                          </w:r>
                                        </w:p>
                                      </w:tc>
                                    </w:tr>
                                  </w:tbl>
                                  <w:p w14:paraId="4C52A18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4484A273"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0EA9DB7"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7C83276F" w14:textId="77777777" w:rsidR="007B0240" w:rsidRPr="007B0240" w:rsidRDefault="007B0240" w:rsidP="007B0240">
                  <w:pPr>
                    <w:shd w:val="clear" w:color="auto" w:fill="8AACC5"/>
                    <w:spacing w:after="0" w:line="240" w:lineRule="auto"/>
                    <w:jc w:val="center"/>
                    <w:rPr>
                      <w:rFonts w:ascii="Calibri" w:eastAsia="Times New Roman" w:hAnsi="Calibri" w:cs="Calibri"/>
                      <w:vanish/>
                      <w:lang w:eastAsia="en-IE"/>
                    </w:rPr>
                  </w:pPr>
                </w:p>
                <w:tbl>
                  <w:tblPr>
                    <w:tblW w:w="5000" w:type="pct"/>
                    <w:jc w:val="center"/>
                    <w:shd w:val="clear" w:color="auto" w:fill="DADFE6"/>
                    <w:tblCellMar>
                      <w:left w:w="0" w:type="dxa"/>
                      <w:right w:w="0" w:type="dxa"/>
                    </w:tblCellMar>
                    <w:tblLook w:val="04A0" w:firstRow="1" w:lastRow="0" w:firstColumn="1" w:lastColumn="0" w:noHBand="0" w:noVBand="1"/>
                  </w:tblPr>
                  <w:tblGrid>
                    <w:gridCol w:w="9026"/>
                  </w:tblGrid>
                  <w:tr w:rsidR="007B0240" w:rsidRPr="007B0240" w14:paraId="0617F0ED" w14:textId="77777777">
                    <w:trPr>
                      <w:jc w:val="center"/>
                    </w:trPr>
                    <w:tc>
                      <w:tcPr>
                        <w:tcW w:w="0" w:type="auto"/>
                        <w:shd w:val="clear" w:color="auto" w:fill="DADFE6"/>
                        <w:hideMark/>
                      </w:tcPr>
                      <w:tbl>
                        <w:tblPr>
                          <w:tblW w:w="7500" w:type="dxa"/>
                          <w:jc w:val="center"/>
                          <w:tblCellMar>
                            <w:left w:w="0" w:type="dxa"/>
                            <w:right w:w="0" w:type="dxa"/>
                          </w:tblCellMar>
                          <w:tblLook w:val="04A0" w:firstRow="1" w:lastRow="0" w:firstColumn="1" w:lastColumn="0" w:noHBand="0" w:noVBand="1"/>
                        </w:tblPr>
                        <w:tblGrid>
                          <w:gridCol w:w="2495"/>
                          <w:gridCol w:w="5005"/>
                        </w:tblGrid>
                        <w:tr w:rsidR="007B0240" w:rsidRPr="007B0240" w14:paraId="29B11DE1" w14:textId="77777777">
                          <w:trPr>
                            <w:jc w:val="center"/>
                          </w:trPr>
                          <w:tc>
                            <w:tcPr>
                              <w:tcW w:w="2490"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2495"/>
                              </w:tblGrid>
                              <w:tr w:rsidR="007B0240" w:rsidRPr="007B0240" w14:paraId="0234ED77"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2495"/>
                                    </w:tblGrid>
                                    <w:tr w:rsidR="007B0240" w:rsidRPr="007B0240" w14:paraId="3CD38F18" w14:textId="77777777">
                                      <w:trPr>
                                        <w:jc w:val="center"/>
                                      </w:trPr>
                                      <w:tc>
                                        <w:tcPr>
                                          <w:tcW w:w="0" w:type="auto"/>
                                          <w:tcMar>
                                            <w:top w:w="0" w:type="dxa"/>
                                            <w:left w:w="75" w:type="dxa"/>
                                            <w:bottom w:w="0" w:type="dxa"/>
                                            <w:right w:w="75" w:type="dxa"/>
                                          </w:tcMar>
                                          <w:hideMark/>
                                        </w:tcPr>
                                        <w:p w14:paraId="4E8CD4F2"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p w14:paraId="0BD21911" w14:textId="77777777" w:rsidR="007B0240" w:rsidRPr="007B0240" w:rsidRDefault="007B0240" w:rsidP="007B0240">
                                          <w:pPr>
                                            <w:spacing w:after="0" w:line="0" w:lineRule="atLeast"/>
                                            <w:jc w:val="center"/>
                                            <w:rPr>
                                              <w:rFonts w:ascii="Calibri" w:eastAsia="Times New Roman" w:hAnsi="Calibri" w:cs="Calibri"/>
                                              <w:lang w:eastAsia="en-IE"/>
                                            </w:rPr>
                                          </w:pPr>
                                          <w:r w:rsidRPr="007B0240">
                                            <w:rPr>
                                              <w:rFonts w:ascii="Calibri" w:eastAsia="Times New Roman" w:hAnsi="Calibri" w:cs="Calibri"/>
                                              <w:noProof/>
                                              <w:lang w:eastAsia="en-IE"/>
                                            </w:rPr>
                                            <w:drawing>
                                              <wp:inline distT="0" distB="0" distL="0" distR="0" wp14:anchorId="7CE418BF" wp14:editId="55964BC0">
                                                <wp:extent cx="1485900" cy="1188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5900" cy="1188720"/>
                                                        </a:xfrm>
                                                        <a:prstGeom prst="rect">
                                                          <a:avLst/>
                                                        </a:prstGeom>
                                                        <a:noFill/>
                                                        <a:ln>
                                                          <a:noFill/>
                                                        </a:ln>
                                                      </pic:spPr>
                                                    </pic:pic>
                                                  </a:graphicData>
                                                </a:graphic>
                                              </wp:inline>
                                            </w:drawing>
                                          </w:r>
                                        </w:p>
                                        <w:p w14:paraId="161849CA" w14:textId="77777777" w:rsidR="007B0240" w:rsidRPr="007B0240" w:rsidRDefault="007B0240" w:rsidP="007B0240">
                                          <w:pPr>
                                            <w:spacing w:after="0" w:line="75" w:lineRule="atLeast"/>
                                            <w:jc w:val="center"/>
                                            <w:rPr>
                                              <w:rFonts w:ascii="Calibri" w:eastAsia="Times New Roman" w:hAnsi="Calibri" w:cs="Calibri"/>
                                              <w:sz w:val="2"/>
                                              <w:szCs w:val="2"/>
                                              <w:lang w:eastAsia="en-IE"/>
                                            </w:rPr>
                                          </w:pPr>
                                          <w:r w:rsidRPr="007B0240">
                                            <w:rPr>
                                              <w:rFonts w:ascii="Calibri" w:eastAsia="Times New Roman" w:hAnsi="Calibri" w:cs="Calibri"/>
                                              <w:sz w:val="2"/>
                                              <w:szCs w:val="2"/>
                                              <w:lang w:eastAsia="en-IE"/>
                                            </w:rPr>
                                            <w:t> </w:t>
                                          </w:r>
                                        </w:p>
                                      </w:tc>
                                    </w:tr>
                                  </w:tbl>
                                  <w:p w14:paraId="1B2554DA"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43869F89"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c>
                            <w:tcPr>
                              <w:tcW w:w="4995" w:type="dxa"/>
                              <w:shd w:val="clear" w:color="auto" w:fill="8AACC5"/>
                              <w:hideMark/>
                            </w:tcPr>
                            <w:tbl>
                              <w:tblPr>
                                <w:tblW w:w="5000" w:type="pct"/>
                                <w:jc w:val="center"/>
                                <w:tblCellMar>
                                  <w:left w:w="0" w:type="dxa"/>
                                  <w:right w:w="0" w:type="dxa"/>
                                </w:tblCellMar>
                                <w:tblLook w:val="04A0" w:firstRow="1" w:lastRow="0" w:firstColumn="1" w:lastColumn="0" w:noHBand="0" w:noVBand="1"/>
                              </w:tblPr>
                              <w:tblGrid>
                                <w:gridCol w:w="5005"/>
                              </w:tblGrid>
                              <w:tr w:rsidR="007B0240" w:rsidRPr="007B0240" w14:paraId="1FDC51E9"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5005"/>
                                    </w:tblGrid>
                                    <w:tr w:rsidR="007B0240" w:rsidRPr="007B0240" w14:paraId="5EBAEF46" w14:textId="77777777">
                                      <w:tc>
                                        <w:tcPr>
                                          <w:tcW w:w="0" w:type="auto"/>
                                          <w:tcMar>
                                            <w:top w:w="150" w:type="dxa"/>
                                            <w:left w:w="150" w:type="dxa"/>
                                            <w:bottom w:w="150" w:type="dxa"/>
                                            <w:right w:w="150" w:type="dxa"/>
                                          </w:tcMar>
                                          <w:hideMark/>
                                        </w:tcPr>
                                        <w:p w14:paraId="1EA3122E"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County Wicklow Public Participation Network</w:t>
                                          </w:r>
                                        </w:p>
                                        <w:p w14:paraId="70FD3D28"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C/O CEART, Crinion Park, Wicklow, Co. Wicklow</w:t>
                                          </w:r>
                                        </w:p>
                                        <w:p w14:paraId="3E202E8D"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 xml:space="preserve">T: Helen - 087 189 5145 </w:t>
                                          </w:r>
                                          <w:r w:rsidRPr="007B0240">
                                            <w:rPr>
                                              <w:rFonts w:ascii="Arial" w:eastAsia="Calibri" w:hAnsi="Arial" w:cs="Arial"/>
                                              <w:color w:val="393D47"/>
                                              <w:sz w:val="21"/>
                                              <w:szCs w:val="21"/>
                                              <w:lang w:eastAsia="en-IE"/>
                                            </w:rPr>
                                            <w:br/>
                                          </w:r>
                                          <w:r w:rsidRPr="007B0240">
                                            <w:rPr>
                                              <w:rFonts w:ascii="Arial" w:eastAsia="Calibri" w:hAnsi="Arial" w:cs="Arial"/>
                                              <w:color w:val="010E66"/>
                                              <w:sz w:val="21"/>
                                              <w:szCs w:val="21"/>
                                              <w:lang w:eastAsia="en-IE"/>
                                            </w:rPr>
                                            <w:t>T: Grainne - 086 048 7434</w:t>
                                          </w:r>
                                        </w:p>
                                        <w:p w14:paraId="73A6BD59" w14:textId="77777777" w:rsidR="007B0240" w:rsidRPr="007B0240" w:rsidRDefault="007B0240" w:rsidP="007B0240">
                                          <w:pPr>
                                            <w:spacing w:after="0" w:line="255" w:lineRule="atLeast"/>
                                            <w:rPr>
                                              <w:rFonts w:ascii="Arial" w:eastAsia="Calibri" w:hAnsi="Arial" w:cs="Arial"/>
                                              <w:color w:val="393D47"/>
                                              <w:sz w:val="21"/>
                                              <w:szCs w:val="21"/>
                                              <w:lang w:eastAsia="en-IE"/>
                                            </w:rPr>
                                          </w:pPr>
                                          <w:r w:rsidRPr="007B0240">
                                            <w:rPr>
                                              <w:rFonts w:ascii="Arial" w:eastAsia="Calibri" w:hAnsi="Arial" w:cs="Arial"/>
                                              <w:color w:val="010E66"/>
                                              <w:sz w:val="21"/>
                                              <w:szCs w:val="21"/>
                                              <w:lang w:eastAsia="en-IE"/>
                                            </w:rPr>
                                            <w:t xml:space="preserve">E: </w:t>
                                          </w:r>
                                          <w:hyperlink r:id="rId84" w:history="1">
                                            <w:r w:rsidRPr="007B0240">
                                              <w:rPr>
                                                <w:rFonts w:ascii="Arial" w:eastAsia="Calibri" w:hAnsi="Arial" w:cs="Arial"/>
                                                <w:color w:val="0000FF"/>
                                                <w:sz w:val="21"/>
                                                <w:szCs w:val="21"/>
                                                <w:u w:val="single"/>
                                                <w:lang w:eastAsia="en-IE"/>
                                              </w:rPr>
                                              <w:t>info@countywicklowppn.ie</w:t>
                                            </w:r>
                                          </w:hyperlink>
                                          <w:r w:rsidRPr="007B0240">
                                            <w:rPr>
                                              <w:rFonts w:ascii="Arial" w:eastAsia="Calibri" w:hAnsi="Arial" w:cs="Arial"/>
                                              <w:color w:val="393D47"/>
                                              <w:sz w:val="21"/>
                                              <w:szCs w:val="21"/>
                                              <w:lang w:eastAsia="en-IE"/>
                                            </w:rPr>
                                            <w:br/>
                                          </w:r>
                                          <w:r w:rsidRPr="007B0240">
                                            <w:rPr>
                                              <w:rFonts w:ascii="Arial" w:eastAsia="Calibri" w:hAnsi="Arial" w:cs="Arial"/>
                                              <w:color w:val="010E66"/>
                                              <w:sz w:val="21"/>
                                              <w:szCs w:val="21"/>
                                              <w:lang w:eastAsia="en-IE"/>
                                            </w:rPr>
                                            <w:t xml:space="preserve">W: </w:t>
                                          </w:r>
                                          <w:hyperlink r:id="rId85" w:history="1">
                                            <w:r w:rsidRPr="007B0240">
                                              <w:rPr>
                                                <w:rFonts w:ascii="Arial" w:eastAsia="Calibri" w:hAnsi="Arial" w:cs="Arial"/>
                                                <w:color w:val="0000FF"/>
                                                <w:sz w:val="21"/>
                                                <w:szCs w:val="21"/>
                                                <w:u w:val="single"/>
                                                <w:lang w:eastAsia="en-IE"/>
                                              </w:rPr>
                                              <w:t>www.countywicklowppn.ie</w:t>
                                            </w:r>
                                          </w:hyperlink>
                                        </w:p>
                                      </w:tc>
                                    </w:tr>
                                  </w:tbl>
                                  <w:p w14:paraId="447A38A8"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23F190E"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0AD41AE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r w:rsidR="007B0240" w:rsidRPr="007B0240" w14:paraId="6C88CABB" w14:textId="77777777">
                    <w:trPr>
                      <w:jc w:val="center"/>
                    </w:trPr>
                    <w:tc>
                      <w:tcPr>
                        <w:tcW w:w="0" w:type="auto"/>
                        <w:shd w:val="clear" w:color="auto" w:fill="auto"/>
                        <w:hideMark/>
                      </w:tcPr>
                      <w:tbl>
                        <w:tblPr>
                          <w:tblW w:w="7500" w:type="dxa"/>
                          <w:jc w:val="center"/>
                          <w:tblCellMar>
                            <w:left w:w="0" w:type="dxa"/>
                            <w:right w:w="0" w:type="dxa"/>
                          </w:tblCellMar>
                          <w:tblLook w:val="04A0" w:firstRow="1" w:lastRow="0" w:firstColumn="1" w:lastColumn="0" w:noHBand="0" w:noVBand="1"/>
                        </w:tblPr>
                        <w:tblGrid>
                          <w:gridCol w:w="7500"/>
                        </w:tblGrid>
                        <w:tr w:rsidR="007B0240" w:rsidRPr="007B0240" w14:paraId="5BC8BB50"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7B0240" w:rsidRPr="007B0240" w14:paraId="6D6E4BA5"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7500"/>
                                    </w:tblGrid>
                                    <w:tr w:rsidR="007B0240" w:rsidRPr="007B0240" w14:paraId="2642A14E" w14:textId="77777777">
                                      <w:tc>
                                        <w:tcPr>
                                          <w:tcW w:w="0" w:type="auto"/>
                                          <w:tcMar>
                                            <w:top w:w="150" w:type="dxa"/>
                                            <w:left w:w="150" w:type="dxa"/>
                                            <w:bottom w:w="150" w:type="dxa"/>
                                            <w:right w:w="150" w:type="dxa"/>
                                          </w:tcMar>
                                          <w:hideMark/>
                                        </w:tcPr>
                                        <w:p w14:paraId="5F8256A3"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6532EB00"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3B58E15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3EC6D291"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56D661C4" w14:textId="77777777" w:rsidR="007B0240" w:rsidRPr="007B0240" w:rsidRDefault="007B0240" w:rsidP="007B0240">
                  <w:pPr>
                    <w:spacing w:after="0" w:line="240" w:lineRule="auto"/>
                    <w:jc w:val="center"/>
                    <w:rPr>
                      <w:rFonts w:ascii="Times New Roman" w:eastAsia="Times New Roman" w:hAnsi="Times New Roman" w:cs="Times New Roman"/>
                      <w:sz w:val="20"/>
                      <w:szCs w:val="20"/>
                      <w:lang w:eastAsia="en-IE"/>
                    </w:rPr>
                  </w:pPr>
                </w:p>
              </w:tc>
            </w:tr>
          </w:tbl>
          <w:p w14:paraId="12CFBE64" w14:textId="77777777" w:rsidR="007B0240" w:rsidRPr="007B0240" w:rsidRDefault="007B0240" w:rsidP="007B0240">
            <w:pPr>
              <w:spacing w:after="0" w:line="240" w:lineRule="auto"/>
              <w:rPr>
                <w:rFonts w:ascii="Times New Roman" w:eastAsia="Times New Roman" w:hAnsi="Times New Roman" w:cs="Times New Roman"/>
                <w:sz w:val="20"/>
                <w:szCs w:val="20"/>
                <w:lang w:eastAsia="en-IE"/>
              </w:rPr>
            </w:pPr>
          </w:p>
        </w:tc>
      </w:tr>
    </w:tbl>
    <w:p w14:paraId="7A5C460D" w14:textId="77777777" w:rsidR="007B0240" w:rsidRPr="007B0240" w:rsidRDefault="007B0240" w:rsidP="007B0240">
      <w:pPr>
        <w:spacing w:after="0" w:line="240" w:lineRule="auto"/>
        <w:rPr>
          <w:rFonts w:ascii="Calibri" w:eastAsia="Times New Roman" w:hAnsi="Calibri" w:cs="Calibri"/>
          <w:lang w:eastAsia="en-IE"/>
        </w:rPr>
      </w:pPr>
      <w:r w:rsidRPr="007B0240">
        <w:rPr>
          <w:rFonts w:ascii="Calibri" w:eastAsia="Times New Roman" w:hAnsi="Calibri" w:cs="Calibri"/>
          <w:noProof/>
          <w:lang w:eastAsia="en-IE"/>
        </w:rPr>
        <w:lastRenderedPageBreak/>
        <mc:AlternateContent>
          <mc:Choice Requires="wps">
            <w:drawing>
              <wp:inline distT="0" distB="0" distL="0" distR="0" wp14:anchorId="01E4E20A" wp14:editId="44C05294">
                <wp:extent cx="304800" cy="304800"/>
                <wp:effectExtent l="0" t="0" r="0" b="0"/>
                <wp:docPr id="30" name="AutoShap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27618A" id="AutoShape 5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aBAnn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2695D095" w14:textId="77777777" w:rsidR="00B87C3C" w:rsidRDefault="00B87C3C"/>
    <w:sectPr w:rsidR="00B87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914FA0"/>
    <w:multiLevelType w:val="multilevel"/>
    <w:tmpl w:val="C8CCB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5522D0"/>
    <w:multiLevelType w:val="multilevel"/>
    <w:tmpl w:val="8D4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166303"/>
    <w:multiLevelType w:val="multilevel"/>
    <w:tmpl w:val="513E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CF2CC4"/>
    <w:multiLevelType w:val="multilevel"/>
    <w:tmpl w:val="17BE4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3"/>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240"/>
    <w:rsid w:val="001E3771"/>
    <w:rsid w:val="007B0240"/>
    <w:rsid w:val="00B87C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DD67C"/>
  <w15:chartTrackingRefBased/>
  <w15:docId w15:val="{80D66BEA-0618-4055-89B1-1752FEA3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0240"/>
    <w:pPr>
      <w:spacing w:before="100" w:beforeAutospacing="1" w:after="100" w:afterAutospacing="1" w:line="240" w:lineRule="auto"/>
      <w:outlineLvl w:val="0"/>
    </w:pPr>
    <w:rPr>
      <w:rFonts w:ascii="Calibri" w:eastAsia="Calibri" w:hAnsi="Calibri" w:cs="Calibri"/>
      <w:b/>
      <w:bCs/>
      <w:kern w:val="36"/>
      <w:sz w:val="48"/>
      <w:szCs w:val="48"/>
      <w:lang w:eastAsia="en-IE"/>
    </w:rPr>
  </w:style>
  <w:style w:type="paragraph" w:styleId="Heading2">
    <w:name w:val="heading 2"/>
    <w:basedOn w:val="Normal"/>
    <w:link w:val="Heading2Char"/>
    <w:uiPriority w:val="9"/>
    <w:semiHidden/>
    <w:unhideWhenUsed/>
    <w:qFormat/>
    <w:rsid w:val="007B0240"/>
    <w:pPr>
      <w:spacing w:before="100" w:beforeAutospacing="1" w:after="100" w:afterAutospacing="1" w:line="240" w:lineRule="auto"/>
      <w:outlineLvl w:val="1"/>
    </w:pPr>
    <w:rPr>
      <w:rFonts w:ascii="Calibri" w:eastAsia="Calibri" w:hAnsi="Calibri" w:cs="Calibri"/>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240"/>
    <w:rPr>
      <w:rFonts w:ascii="Calibri" w:eastAsia="Calibri" w:hAnsi="Calibri" w:cs="Calibri"/>
      <w:b/>
      <w:bCs/>
      <w:kern w:val="36"/>
      <w:sz w:val="48"/>
      <w:szCs w:val="48"/>
      <w:lang w:eastAsia="en-IE"/>
    </w:rPr>
  </w:style>
  <w:style w:type="character" w:customStyle="1" w:styleId="Heading2Char">
    <w:name w:val="Heading 2 Char"/>
    <w:basedOn w:val="DefaultParagraphFont"/>
    <w:link w:val="Heading2"/>
    <w:uiPriority w:val="9"/>
    <w:semiHidden/>
    <w:rsid w:val="007B0240"/>
    <w:rPr>
      <w:rFonts w:ascii="Calibri" w:eastAsia="Calibri" w:hAnsi="Calibri" w:cs="Calibri"/>
      <w:b/>
      <w:bCs/>
      <w:sz w:val="36"/>
      <w:szCs w:val="36"/>
      <w:lang w:eastAsia="en-IE"/>
    </w:rPr>
  </w:style>
  <w:style w:type="numbering" w:customStyle="1" w:styleId="NoList1">
    <w:name w:val="No List1"/>
    <w:next w:val="NoList"/>
    <w:uiPriority w:val="99"/>
    <w:semiHidden/>
    <w:unhideWhenUsed/>
    <w:rsid w:val="007B0240"/>
  </w:style>
  <w:style w:type="character" w:styleId="Hyperlink">
    <w:name w:val="Hyperlink"/>
    <w:basedOn w:val="DefaultParagraphFont"/>
    <w:uiPriority w:val="99"/>
    <w:semiHidden/>
    <w:unhideWhenUsed/>
    <w:rsid w:val="007B0240"/>
    <w:rPr>
      <w:color w:val="0000FF"/>
      <w:u w:val="single"/>
    </w:rPr>
  </w:style>
  <w:style w:type="character" w:styleId="FollowedHyperlink">
    <w:name w:val="FollowedHyperlink"/>
    <w:basedOn w:val="DefaultParagraphFont"/>
    <w:uiPriority w:val="99"/>
    <w:semiHidden/>
    <w:unhideWhenUsed/>
    <w:rsid w:val="007B0240"/>
    <w:rPr>
      <w:color w:val="800080"/>
      <w:u w:val="single"/>
    </w:rPr>
  </w:style>
  <w:style w:type="paragraph" w:customStyle="1" w:styleId="msonormal0">
    <w:name w:val="msonormal"/>
    <w:basedOn w:val="Normal"/>
    <w:uiPriority w:val="99"/>
    <w:semiHidden/>
    <w:rsid w:val="007B0240"/>
    <w:pPr>
      <w:spacing w:before="100" w:beforeAutospacing="1" w:after="100" w:afterAutospacing="1" w:line="240" w:lineRule="auto"/>
    </w:pPr>
    <w:rPr>
      <w:rFonts w:ascii="Calibri" w:eastAsia="Calibri" w:hAnsi="Calibri" w:cs="Calibri"/>
      <w:lang w:eastAsia="en-IE"/>
    </w:rPr>
  </w:style>
  <w:style w:type="paragraph" w:styleId="NormalWeb">
    <w:name w:val="Normal (Web)"/>
    <w:basedOn w:val="Normal"/>
    <w:uiPriority w:val="99"/>
    <w:semiHidden/>
    <w:unhideWhenUsed/>
    <w:rsid w:val="007B0240"/>
    <w:pPr>
      <w:spacing w:before="100" w:beforeAutospacing="1" w:after="100" w:afterAutospacing="1" w:line="240" w:lineRule="auto"/>
    </w:pPr>
    <w:rPr>
      <w:rFonts w:ascii="Calibri" w:eastAsia="Calibri" w:hAnsi="Calibri" w:cs="Calibri"/>
      <w:lang w:eastAsia="en-IE"/>
    </w:rPr>
  </w:style>
  <w:style w:type="character" w:styleId="Emphasis">
    <w:name w:val="Emphasis"/>
    <w:basedOn w:val="DefaultParagraphFont"/>
    <w:uiPriority w:val="20"/>
    <w:qFormat/>
    <w:rsid w:val="007B0240"/>
    <w:rPr>
      <w:i/>
      <w:iCs/>
    </w:rPr>
  </w:style>
  <w:style w:type="character" w:styleId="Strong">
    <w:name w:val="Strong"/>
    <w:basedOn w:val="DefaultParagraphFont"/>
    <w:uiPriority w:val="22"/>
    <w:qFormat/>
    <w:rsid w:val="007B02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46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15k2d11r6t6rl.cloudfront.net/public/users/Integrators/BeeProAgency/633635_615631/Trifold%20Brochure%20%281%29.pdf" TargetMode="External"/><Relationship Id="rId21" Type="http://schemas.openxmlformats.org/officeDocument/2006/relationships/image" Target="media/image7.jpeg"/><Relationship Id="rId42" Type="http://schemas.openxmlformats.org/officeDocument/2006/relationships/hyperlink" Target="https://www.nala.ie/publications/nala-annual-report-and-financial-statements-2020/?mc_cid=cedb94dfce&amp;mc_eid=2fe2868b85" TargetMode="External"/><Relationship Id="rId47" Type="http://schemas.openxmlformats.org/officeDocument/2006/relationships/hyperlink" Target="https://www.gov.ie/en/publication/ccb2e0-the-climate-action-plan-2019/" TargetMode="External"/><Relationship Id="rId63" Type="http://schemas.openxmlformats.org/officeDocument/2006/relationships/hyperlink" Target="mailto:ccsdadmin@wicklowcoco.ie" TargetMode="External"/><Relationship Id="rId68" Type="http://schemas.openxmlformats.org/officeDocument/2006/relationships/hyperlink" Target="https://www.weare.ie/about-ie-digital-town-awards/?mc_cid=c67e4c8c37&amp;mc_eid=7df08e8530&amp;fbclid=IwAR2SIHHW9t6eTchqZynJeN850PgueAn8d9eARQ8CjY50ZzE2b1BlweYI3v0" TargetMode="External"/><Relationship Id="rId84" Type="http://schemas.openxmlformats.org/officeDocument/2006/relationships/hyperlink" Target="mailto:info@countywicklowppn.ie" TargetMode="External"/><Relationship Id="rId16" Type="http://schemas.openxmlformats.org/officeDocument/2006/relationships/hyperlink" Target="https://climateconversations.citizenspace.com/decc/climateactionplan2021/" TargetMode="External"/><Relationship Id="rId11" Type="http://schemas.openxmlformats.org/officeDocument/2006/relationships/hyperlink" Target="https://lastructruesandmakingsubmissions.eventbrite.ie/" TargetMode="External"/><Relationship Id="rId32" Type="http://schemas.openxmlformats.org/officeDocument/2006/relationships/hyperlink" Target="https://morroweventshub.com/dsp/events/2659/orders" TargetMode="External"/><Relationship Id="rId37" Type="http://schemas.openxmlformats.org/officeDocument/2006/relationships/image" Target="media/image14.png"/><Relationship Id="rId53" Type="http://schemas.openxmlformats.org/officeDocument/2006/relationships/hyperlink" Target="https://www.gov.ie/en/consultation/5d554-call-for-expert-evidence-climate-action-plan-2021/" TargetMode="External"/><Relationship Id="rId58" Type="http://schemas.openxmlformats.org/officeDocument/2006/relationships/image" Target="media/image19.jpeg"/><Relationship Id="rId74" Type="http://schemas.openxmlformats.org/officeDocument/2006/relationships/hyperlink" Target="https://www.ihrec.ie/our-work/human-rights-and-equality-grants-scheme-2021-22/" TargetMode="External"/><Relationship Id="rId79" Type="http://schemas.openxmlformats.org/officeDocument/2006/relationships/image" Target="media/image24.jpeg"/><Relationship Id="rId5" Type="http://schemas.openxmlformats.org/officeDocument/2006/relationships/hyperlink" Target="https://www.facebook.com/" TargetMode="External"/><Relationship Id="rId19" Type="http://schemas.openxmlformats.org/officeDocument/2006/relationships/hyperlink" Target="https://countywicklowppn.ie/" TargetMode="External"/><Relationship Id="rId14" Type="http://schemas.openxmlformats.org/officeDocument/2006/relationships/hyperlink" Target="https://countywicklowppn.ie/category/submission/"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image" Target="media/image16.png"/><Relationship Id="rId56" Type="http://schemas.openxmlformats.org/officeDocument/2006/relationships/hyperlink" Target="https://www.wicklow.ie/Living/ConsultationHub?fbclid=IwAR3hfmdcJBiErxsFjCT9AH8_gq1lcqAWy_go4fOJnt80TS3JNaurOD826_Y" TargetMode="External"/><Relationship Id="rId64" Type="http://schemas.openxmlformats.org/officeDocument/2006/relationships/image" Target="media/image21.jpeg"/><Relationship Id="rId69" Type="http://schemas.openxmlformats.org/officeDocument/2006/relationships/hyperlink" Target="https://irelandfunds.org/grants/" TargetMode="External"/><Relationship Id="rId77" Type="http://schemas.openxmlformats.org/officeDocument/2006/relationships/hyperlink" Target="mailto:CLAR@DRCD.gov.ie" TargetMode="External"/><Relationship Id="rId8" Type="http://schemas.openxmlformats.org/officeDocument/2006/relationships/image" Target="media/image3.jpeg"/><Relationship Id="rId51" Type="http://schemas.openxmlformats.org/officeDocument/2006/relationships/hyperlink" Target="mailto:ClimateConversation@decc.gov.ie" TargetMode="External"/><Relationship Id="rId72" Type="http://schemas.openxmlformats.org/officeDocument/2006/relationships/image" Target="media/image23.jpeg"/><Relationship Id="rId80" Type="http://schemas.openxmlformats.org/officeDocument/2006/relationships/hyperlink" Target="https://d15k2d11r6t6rl.cloudfront.net/public/users/Integrators/BeeProAgency/633635_615631/AstraZeneca%20COVID-19%20Vaccine%20-%20QA%20March%2019.pdf" TargetMode="External"/><Relationship Id="rId85" Type="http://schemas.openxmlformats.org/officeDocument/2006/relationships/hyperlink" Target="http://www.countywicklowppn.ie" TargetMode="External"/><Relationship Id="rId3" Type="http://schemas.openxmlformats.org/officeDocument/2006/relationships/settings" Target="settings.xml"/><Relationship Id="rId12" Type="http://schemas.openxmlformats.org/officeDocument/2006/relationships/hyperlink" Target="https://lastructruesandmakingsubmissions.eventbrite.ie" TargetMode="External"/><Relationship Id="rId17" Type="http://schemas.openxmlformats.org/officeDocument/2006/relationships/hyperlink" Target="https://climateconversations.citizenspace.com/decc/climateactionplan2021/" TargetMode="External"/><Relationship Id="rId25" Type="http://schemas.openxmlformats.org/officeDocument/2006/relationships/hyperlink" Target="mailto:ccsdadmin@wicklowcoco.ie" TargetMode="External"/><Relationship Id="rId33" Type="http://schemas.openxmlformats.org/officeDocument/2006/relationships/image" Target="media/image12.png"/><Relationship Id="rId38" Type="http://schemas.openxmlformats.org/officeDocument/2006/relationships/hyperlink" Target="https://socialentrepreneurs.ie/theideasacademy/" TargetMode="External"/><Relationship Id="rId46" Type="http://schemas.openxmlformats.org/officeDocument/2006/relationships/hyperlink" Target="https://www.gov.ie/en/publication/36d8d2-renewable-electricity-support-scheme/" TargetMode="External"/><Relationship Id="rId59" Type="http://schemas.openxmlformats.org/officeDocument/2006/relationships/hyperlink" Target="https://www.creativeireland.gov.ie/en/blog/creative-climate-action-fund-seeks-to-spark-artistic-imaginations/" TargetMode="External"/><Relationship Id="rId67" Type="http://schemas.openxmlformats.org/officeDocument/2006/relationships/hyperlink" Target="https://www.tuathhousing.ie/community-covid-emergency-fund/" TargetMode="External"/><Relationship Id="rId20" Type="http://schemas.openxmlformats.org/officeDocument/2006/relationships/hyperlink" Target="https://www.youtube.com/channel/UC4-jn2oXfftXUruxgII-jHg" TargetMode="External"/><Relationship Id="rId41" Type="http://schemas.openxmlformats.org/officeDocument/2006/relationships/hyperlink" Target="https://www.nala.ie/agm-2021/?mc_cid=cedb94dfce&amp;mc_eid=2fe2868b85" TargetMode="External"/><Relationship Id="rId54" Type="http://schemas.openxmlformats.org/officeDocument/2006/relationships/hyperlink" Target="https://www.gov.ie/en/consultation/88df2-public-consultation-on-the-application-of-the-authorised-oecd-approach-to-the-attribution-of-profits-to-branches-of-non-resident-companies/?fbclid=IwAR1JcvwPjkNZAF7LvXpgBQOV-hnwrI8PiVCKV3iJ1db_bXozh5Gkr8cwmuQ" TargetMode="External"/><Relationship Id="rId62" Type="http://schemas.openxmlformats.org/officeDocument/2006/relationships/hyperlink" Target="https://www.wicklow.ie/Living/Services/Community/Community-Funding-Support/Other-Grants" TargetMode="External"/><Relationship Id="rId70" Type="http://schemas.openxmlformats.org/officeDocument/2006/relationships/image" Target="media/image22.png"/><Relationship Id="rId75" Type="http://schemas.openxmlformats.org/officeDocument/2006/relationships/hyperlink" Target="https://assets.gov.ie/3112/201118150541-f51859453e7144189f164228c252f871.pdf" TargetMode="External"/><Relationship Id="rId83"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mailto:cho6.selfmangementsupport@hse.ie" TargetMode="External"/><Relationship Id="rId36" Type="http://schemas.openxmlformats.org/officeDocument/2006/relationships/hyperlink" Target="https://www.eventbrite.ie/e/remote-working-and-communities-adapting-community-facilities-tickets-148219595801" TargetMode="External"/><Relationship Id="rId49" Type="http://schemas.openxmlformats.org/officeDocument/2006/relationships/hyperlink" Target="https://climateconversations.citizenspace.com/decc/climateactionplan2021/" TargetMode="External"/><Relationship Id="rId57" Type="http://schemas.openxmlformats.org/officeDocument/2006/relationships/image" Target="media/image18.jpeg"/><Relationship Id="rId10" Type="http://schemas.openxmlformats.org/officeDocument/2006/relationships/image" Target="media/image5.png"/><Relationship Id="rId31" Type="http://schemas.openxmlformats.org/officeDocument/2006/relationships/hyperlink" Target="https://www.gov.ie/en/publication/4c236-our-rural-future-vision-and-policy-context/?fbclid=IwAR1iIxCADFfkRqCdnY_TmciFCjl-3slfF4EYzARxTUvldAFMcI8EiM5ruQk" TargetMode="External"/><Relationship Id="rId44" Type="http://schemas.openxmlformats.org/officeDocument/2006/relationships/hyperlink" Target="mailto:CommunityRESS@decc.gov.ie"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https://www.communityfoundation.ie/grants/types-of-grants/rte-toy-show-appeal" TargetMode="External"/><Relationship Id="rId73" Type="http://schemas.openxmlformats.org/officeDocument/2006/relationships/hyperlink" Target="https://www2.hse.ie/services/national-lottery-grants/national-lottery-grants.html" TargetMode="External"/><Relationship Id="rId78" Type="http://schemas.openxmlformats.org/officeDocument/2006/relationships/hyperlink" Target="https://www.communityfoundation.ie/grants/open-grants" TargetMode="External"/><Relationship Id="rId81" Type="http://schemas.openxmlformats.org/officeDocument/2006/relationships/hyperlink" Target="https://www.gov.ie/en/publication/2dc71-level-5/?fbclid=IwAR1tGZRhgsfVqvLL4-M2l2l0wy_dYpridnUjweTDTAjQt34h8sSq2V7ruTc"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lastructruesandmakingsubmissions.eventbrite.ie" TargetMode="External"/><Relationship Id="rId18" Type="http://schemas.openxmlformats.org/officeDocument/2006/relationships/hyperlink" Target="https://climateconversations.citizenspace.com/decc/climateactionplan2021/" TargetMode="External"/><Relationship Id="rId39" Type="http://schemas.openxmlformats.org/officeDocument/2006/relationships/hyperlink" Target="https://socialentrepreneurs.ie/the-impact-programme/" TargetMode="External"/><Relationship Id="rId34" Type="http://schemas.openxmlformats.org/officeDocument/2006/relationships/hyperlink" Target="https://www.eventbrite.ie/e/remote-working-and-communities-volunteering-tickets-147837843971" TargetMode="External"/><Relationship Id="rId50" Type="http://schemas.openxmlformats.org/officeDocument/2006/relationships/hyperlink" Target="https://www.gov.ie/en/publication/4bf2c-national-dialogue-on-climate-action-ndca/" TargetMode="External"/><Relationship Id="rId55" Type="http://schemas.openxmlformats.org/officeDocument/2006/relationships/hyperlink" Target="http://www.housingagency.ie/NHSPD-Survey" TargetMode="External"/><Relationship Id="rId76" Type="http://schemas.openxmlformats.org/officeDocument/2006/relationships/hyperlink" Target="https://www.gov.ie/en/press-release/9d2b2-minister-humphreys-launches-55-million-clar-2021-programme/" TargetMode="External"/><Relationship Id="rId7" Type="http://schemas.openxmlformats.org/officeDocument/2006/relationships/image" Target="media/image2.jpeg"/><Relationship Id="rId71" Type="http://schemas.openxmlformats.org/officeDocument/2006/relationships/hyperlink" Target="https://www.wicklow.ie/Living/News-Events/community-monuments-fund-applications-invited-37479" TargetMode="External"/><Relationship Id="rId2" Type="http://schemas.openxmlformats.org/officeDocument/2006/relationships/styles" Target="styles.xml"/><Relationship Id="rId29" Type="http://schemas.openxmlformats.org/officeDocument/2006/relationships/hyperlink" Target="https://heritage.wicklowheritage.org/new-contributions/know-your-locality-course-wicklow-april-2021?fbclid=IwAR33IHmMnANPeD3J2v36WgBeujzkiHCk59bTsqDKWdKOcfo7NOEm3xnPLT0" TargetMode="External"/><Relationship Id="rId24" Type="http://schemas.openxmlformats.org/officeDocument/2006/relationships/hyperlink" Target="https://d15k2d11r6t6rl.cloudfront.net/public/users/Integrators/BeeProAgency/633635_615631/WICKLOW%20COUNTY%20COUNCIL%20PHOTOGRAPH%20COMPETITION.pdf" TargetMode="External"/><Relationship Id="rId40" Type="http://schemas.openxmlformats.org/officeDocument/2006/relationships/hyperlink" Target="https://www.wheel.ie/summit-2021" TargetMode="External"/><Relationship Id="rId45" Type="http://schemas.openxmlformats.org/officeDocument/2006/relationships/hyperlink" Target="https://www.gov.ie/en/consultation/995be-public-consultation-on-good-practice-principles-for-community-benefit-funds-under-the-renewable-electricity-support-scheme/" TargetMode="External"/><Relationship Id="rId66" Type="http://schemas.openxmlformats.org/officeDocument/2006/relationships/hyperlink" Target="https://www.esb.ie/acting-responsibly/community-stem-and-the-arts/esb-corporate-responsibility" TargetMode="External"/><Relationship Id="rId87" Type="http://schemas.openxmlformats.org/officeDocument/2006/relationships/theme" Target="theme/theme1.xml"/><Relationship Id="rId61" Type="http://schemas.openxmlformats.org/officeDocument/2006/relationships/hyperlink" Target="https://www.wicklow.ie/Living/Services/Community/Community-Funding-Support/Other-Grants" TargetMode="External"/><Relationship Id="rId82" Type="http://schemas.openxmlformats.org/officeDocument/2006/relationships/hyperlink" Target="https://www.wicklow.ie/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3398</Words>
  <Characters>19372</Characters>
  <Application>Microsoft Office Word</Application>
  <DocSecurity>0</DocSecurity>
  <Lines>161</Lines>
  <Paragraphs>45</Paragraphs>
  <ScaleCrop>false</ScaleCrop>
  <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Grimson</dc:creator>
  <cp:keywords/>
  <dc:description/>
  <cp:lastModifiedBy>Jane Grimson</cp:lastModifiedBy>
  <cp:revision>1</cp:revision>
  <dcterms:created xsi:type="dcterms:W3CDTF">2021-04-03T12:47:00Z</dcterms:created>
  <dcterms:modified xsi:type="dcterms:W3CDTF">2021-04-03T12:48:00Z</dcterms:modified>
</cp:coreProperties>
</file>